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B6287" w14:textId="18494A61" w:rsidR="00B32F39" w:rsidRPr="00B32F39" w:rsidRDefault="008237A1" w:rsidP="00B32F39">
      <w:pPr>
        <w:pStyle w:val="Heading1"/>
        <w:rPr>
          <w:rFonts w:asciiTheme="minorHAnsi" w:hAnsiTheme="minorHAnsi"/>
        </w:rPr>
      </w:pPr>
      <w:r w:rsidRPr="008237A1">
        <w:rPr>
          <w:rFonts w:asciiTheme="minorHAnsi" w:hAnsiTheme="minorHAnsi"/>
        </w:rPr>
        <w:t xml:space="preserve">The </w:t>
      </w:r>
      <w:r w:rsidR="00FF173A" w:rsidRPr="008237A1">
        <w:rPr>
          <w:rFonts w:asciiTheme="minorHAnsi" w:hAnsiTheme="minorHAnsi"/>
        </w:rPr>
        <w:t>C</w:t>
      </w:r>
      <w:r w:rsidR="0043613E" w:rsidRPr="00B32F39">
        <w:rPr>
          <w:rFonts w:asciiTheme="minorHAnsi" w:hAnsiTheme="minorHAnsi"/>
        </w:rPr>
        <w:t>ounselling Contract</w:t>
      </w:r>
      <w:r w:rsidR="00A66549">
        <w:rPr>
          <w:rFonts w:asciiTheme="minorHAnsi" w:hAnsiTheme="minorHAnsi"/>
        </w:rPr>
        <w:t xml:space="preserve"> </w:t>
      </w:r>
      <w:r w:rsidR="00FB1792">
        <w:rPr>
          <w:rFonts w:asciiTheme="minorHAnsi" w:hAnsiTheme="minorHAnsi"/>
        </w:rPr>
        <w:sym w:font="Symbol" w:char="F0F4"/>
      </w:r>
      <w:r w:rsidR="00FB1792">
        <w:rPr>
          <w:rFonts w:asciiTheme="minorHAnsi" w:hAnsiTheme="minorHAnsi"/>
        </w:rPr>
        <w:t xml:space="preserve"> </w:t>
      </w:r>
      <w:r w:rsidR="00F20AB6">
        <w:rPr>
          <w:rFonts w:asciiTheme="minorHAnsi" w:hAnsiTheme="minorHAnsi"/>
        </w:rPr>
        <w:t>Client Name</w:t>
      </w:r>
      <w:r w:rsidR="00FB1792">
        <w:rPr>
          <w:rFonts w:asciiTheme="minorHAnsi" w:hAnsiTheme="minorHAnsi"/>
        </w:rPr>
        <w:sym w:font="Symbol" w:char="F0F4"/>
      </w:r>
      <w:r w:rsidR="00FB1792">
        <w:rPr>
          <w:rFonts w:asciiTheme="minorHAnsi" w:hAnsiTheme="minorHAnsi"/>
        </w:rPr>
        <w:t xml:space="preserve">  </w:t>
      </w:r>
      <w:r w:rsidR="00A66549">
        <w:rPr>
          <w:rFonts w:asciiTheme="minorHAnsi" w:hAnsiTheme="minorHAnsi"/>
        </w:rPr>
        <w:t>(</w:t>
      </w:r>
      <w:r w:rsidR="00A66549">
        <w:rPr>
          <w:rFonts w:asciiTheme="minorHAnsi" w:hAnsiTheme="minorHAnsi"/>
        </w:rPr>
        <w:fldChar w:fldCharType="begin"/>
      </w:r>
      <w:r w:rsidR="00A66549">
        <w:rPr>
          <w:rFonts w:asciiTheme="minorHAnsi" w:hAnsiTheme="minorHAnsi"/>
        </w:rPr>
        <w:instrText xml:space="preserve"> DATE \@ "d MMMM yyyy" </w:instrText>
      </w:r>
      <w:r w:rsidR="00A66549">
        <w:rPr>
          <w:rFonts w:asciiTheme="minorHAnsi" w:hAnsiTheme="minorHAnsi"/>
        </w:rPr>
        <w:fldChar w:fldCharType="separate"/>
      </w:r>
      <w:r w:rsidR="00DA10AA">
        <w:rPr>
          <w:rFonts w:asciiTheme="minorHAnsi" w:hAnsiTheme="minorHAnsi"/>
        </w:rPr>
        <w:t>21 February 2019</w:t>
      </w:r>
      <w:r w:rsidR="00A66549">
        <w:rPr>
          <w:rFonts w:asciiTheme="minorHAnsi" w:hAnsiTheme="minorHAnsi"/>
        </w:rPr>
        <w:fldChar w:fldCharType="end"/>
      </w:r>
      <w:r w:rsidR="00A66549">
        <w:rPr>
          <w:rFonts w:asciiTheme="minorHAnsi" w:hAnsiTheme="minorHAnsi"/>
        </w:rPr>
        <w:t>)</w:t>
      </w:r>
    </w:p>
    <w:p w14:paraId="4A57DF95" w14:textId="77777777" w:rsidR="0044382E" w:rsidRDefault="008237A1" w:rsidP="00491F38">
      <w:pPr>
        <w:pStyle w:val="Heading1"/>
        <w:rPr>
          <w:rFonts w:asciiTheme="minorHAnsi" w:hAnsiTheme="minorHAnsi"/>
          <w:sz w:val="22"/>
          <w:szCs w:val="22"/>
          <w:lang w:val="en"/>
        </w:rPr>
      </w:pPr>
      <w:r>
        <w:rPr>
          <w:rFonts w:asciiTheme="minorHAnsi" w:hAnsiTheme="minorHAnsi"/>
          <w:sz w:val="22"/>
          <w:szCs w:val="22"/>
          <w:lang w:val="en"/>
        </w:rPr>
        <w:t>The counselling contract is a</w:t>
      </w:r>
      <w:r w:rsidR="00BB6DF8" w:rsidRPr="00BB6DF8">
        <w:rPr>
          <w:rFonts w:asciiTheme="minorHAnsi" w:hAnsiTheme="minorHAnsi"/>
          <w:sz w:val="22"/>
          <w:szCs w:val="22"/>
          <w:lang w:val="en"/>
        </w:rPr>
        <w:t xml:space="preserve"> mutual agreement negotiated between the counsellor and the client and which anticipates the rights and responsibilities of the counsellor towards </w:t>
      </w:r>
      <w:r>
        <w:rPr>
          <w:rFonts w:asciiTheme="minorHAnsi" w:hAnsiTheme="minorHAnsi"/>
          <w:sz w:val="22"/>
          <w:szCs w:val="22"/>
          <w:lang w:val="en"/>
        </w:rPr>
        <w:t>the client</w:t>
      </w:r>
      <w:r w:rsidR="00BB6DF8" w:rsidRPr="00BB6DF8">
        <w:rPr>
          <w:rFonts w:asciiTheme="minorHAnsi" w:hAnsiTheme="minorHAnsi"/>
          <w:sz w:val="22"/>
          <w:szCs w:val="22"/>
          <w:lang w:val="en"/>
        </w:rPr>
        <w:t>, as well as the rights and responsibilities of the c</w:t>
      </w:r>
      <w:r>
        <w:rPr>
          <w:rFonts w:asciiTheme="minorHAnsi" w:hAnsiTheme="minorHAnsi"/>
          <w:sz w:val="22"/>
          <w:szCs w:val="22"/>
          <w:lang w:val="en"/>
        </w:rPr>
        <w:t>lient towards the counsellor</w:t>
      </w:r>
      <w:r w:rsidR="00BB6DF8" w:rsidRPr="00BB6DF8">
        <w:rPr>
          <w:rFonts w:asciiTheme="minorHAnsi" w:hAnsiTheme="minorHAnsi"/>
          <w:sz w:val="22"/>
          <w:szCs w:val="22"/>
          <w:lang w:val="en"/>
        </w:rPr>
        <w:t xml:space="preserve">. </w:t>
      </w:r>
      <w:r>
        <w:rPr>
          <w:rFonts w:asciiTheme="minorHAnsi" w:hAnsiTheme="minorHAnsi"/>
          <w:sz w:val="22"/>
          <w:szCs w:val="22"/>
          <w:lang w:val="en"/>
        </w:rPr>
        <w:t xml:space="preserve"> </w:t>
      </w:r>
    </w:p>
    <w:p w14:paraId="696F7764" w14:textId="729DA36A" w:rsidR="00491F38" w:rsidRDefault="00491F38" w:rsidP="00491F38">
      <w:pPr>
        <w:pStyle w:val="Heading1"/>
        <w:rPr>
          <w:rFonts w:asciiTheme="minorHAnsi" w:hAnsiTheme="minorHAnsi"/>
          <w:color w:val="000000"/>
          <w:sz w:val="22"/>
          <w:szCs w:val="22"/>
          <w:lang w:val="en"/>
        </w:rPr>
      </w:pPr>
      <w:r w:rsidRPr="00BB6DF8">
        <w:rPr>
          <w:rFonts w:asciiTheme="minorHAnsi" w:hAnsiTheme="minorHAnsi"/>
          <w:sz w:val="22"/>
          <w:szCs w:val="22"/>
          <w:lang w:val="en"/>
        </w:rPr>
        <w:t>Contracting ensures that the counselling process will be performe</w:t>
      </w:r>
      <w:r w:rsidR="0044382E">
        <w:rPr>
          <w:rFonts w:asciiTheme="minorHAnsi" w:hAnsiTheme="minorHAnsi"/>
          <w:sz w:val="22"/>
          <w:szCs w:val="22"/>
          <w:lang w:val="en"/>
        </w:rPr>
        <w:t xml:space="preserve">d in a good and safe manner.  </w:t>
      </w:r>
      <w:r w:rsidR="008237A1">
        <w:rPr>
          <w:rFonts w:asciiTheme="minorHAnsi" w:hAnsiTheme="minorHAnsi"/>
          <w:color w:val="000000"/>
          <w:sz w:val="22"/>
          <w:szCs w:val="22"/>
          <w:lang w:val="en"/>
        </w:rPr>
        <w:t xml:space="preserve">It is an important </w:t>
      </w:r>
      <w:r w:rsidR="008237A1" w:rsidRPr="008237A1">
        <w:rPr>
          <w:rFonts w:asciiTheme="minorHAnsi" w:hAnsiTheme="minorHAnsi"/>
          <w:color w:val="000000"/>
          <w:sz w:val="22"/>
          <w:szCs w:val="22"/>
          <w:lang w:val="en"/>
        </w:rPr>
        <w:t xml:space="preserve">part of the </w:t>
      </w:r>
      <w:r w:rsidR="008237A1">
        <w:rPr>
          <w:rFonts w:asciiTheme="minorHAnsi" w:hAnsiTheme="minorHAnsi"/>
          <w:color w:val="000000"/>
          <w:sz w:val="22"/>
          <w:szCs w:val="22"/>
          <w:lang w:val="en"/>
        </w:rPr>
        <w:t>counselling process</w:t>
      </w:r>
      <w:r w:rsidR="0044382E">
        <w:rPr>
          <w:rFonts w:asciiTheme="minorHAnsi" w:hAnsiTheme="minorHAnsi"/>
          <w:color w:val="000000"/>
          <w:sz w:val="22"/>
          <w:szCs w:val="22"/>
          <w:lang w:val="en"/>
        </w:rPr>
        <w:t xml:space="preserve"> and allows you</w:t>
      </w:r>
      <w:r>
        <w:rPr>
          <w:rFonts w:asciiTheme="minorHAnsi" w:hAnsiTheme="minorHAnsi"/>
          <w:color w:val="000000"/>
          <w:sz w:val="22"/>
          <w:szCs w:val="22"/>
          <w:lang w:val="en"/>
        </w:rPr>
        <w:t xml:space="preserve"> to give your </w:t>
      </w:r>
      <w:r w:rsidR="0044382E">
        <w:rPr>
          <w:rFonts w:asciiTheme="minorHAnsi" w:hAnsiTheme="minorHAnsi"/>
          <w:color w:val="000000"/>
          <w:sz w:val="22"/>
          <w:szCs w:val="22"/>
          <w:lang w:val="en"/>
        </w:rPr>
        <w:t xml:space="preserve">fully </w:t>
      </w:r>
      <w:r>
        <w:rPr>
          <w:rFonts w:asciiTheme="minorHAnsi" w:hAnsiTheme="minorHAnsi"/>
          <w:color w:val="000000"/>
          <w:sz w:val="22"/>
          <w:szCs w:val="22"/>
          <w:lang w:val="en"/>
        </w:rPr>
        <w:t>informed consent to the counselling</w:t>
      </w:r>
      <w:r w:rsidR="008237A1">
        <w:rPr>
          <w:rFonts w:asciiTheme="minorHAnsi" w:hAnsiTheme="minorHAnsi"/>
          <w:color w:val="000000"/>
          <w:sz w:val="22"/>
          <w:szCs w:val="22"/>
          <w:lang w:val="en"/>
        </w:rPr>
        <w:t xml:space="preserve">.  </w:t>
      </w:r>
      <w:r w:rsidR="00FE7A14">
        <w:rPr>
          <w:rFonts w:asciiTheme="minorHAnsi" w:hAnsiTheme="minorHAnsi"/>
          <w:color w:val="000000"/>
          <w:sz w:val="22"/>
          <w:szCs w:val="22"/>
          <w:lang w:val="en"/>
        </w:rPr>
        <w:t>It establishes the parametres of the counselling relationship and avoids any misunderstandings or miscommunications of these parametres.</w:t>
      </w:r>
    </w:p>
    <w:p w14:paraId="3556E91E" w14:textId="79BDB99D" w:rsidR="0044382E" w:rsidRPr="0044382E" w:rsidRDefault="0044382E" w:rsidP="0044382E">
      <w:pPr>
        <w:rPr>
          <w:lang w:val="en" w:eastAsia="en-GB"/>
        </w:rPr>
      </w:pPr>
      <w:r w:rsidRPr="008237A1">
        <w:rPr>
          <w:color w:val="000000"/>
          <w:lang w:val="en"/>
        </w:rPr>
        <w:t>This contract is an agreement between the counsellor</w:t>
      </w:r>
      <w:r>
        <w:rPr>
          <w:color w:val="000000"/>
          <w:lang w:val="en"/>
        </w:rPr>
        <w:t xml:space="preserve">, </w:t>
      </w:r>
      <w:r w:rsidRPr="00FE7A14">
        <w:rPr>
          <w:i/>
          <w:color w:val="000000"/>
          <w:lang w:val="en"/>
        </w:rPr>
        <w:t>Victoria Martin</w:t>
      </w:r>
      <w:r>
        <w:rPr>
          <w:color w:val="000000"/>
          <w:lang w:val="en"/>
        </w:rPr>
        <w:t>,</w:t>
      </w:r>
      <w:r w:rsidRPr="008237A1">
        <w:rPr>
          <w:color w:val="000000"/>
          <w:lang w:val="en"/>
        </w:rPr>
        <w:t xml:space="preserve"> and </w:t>
      </w:r>
      <w:r>
        <w:rPr>
          <w:color w:val="000000"/>
          <w:lang w:val="en"/>
        </w:rPr>
        <w:t xml:space="preserve">you, </w:t>
      </w:r>
      <w:r w:rsidRPr="008237A1">
        <w:rPr>
          <w:color w:val="000000"/>
          <w:lang w:val="en"/>
        </w:rPr>
        <w:t>the client</w:t>
      </w:r>
      <w:r>
        <w:rPr>
          <w:color w:val="000000"/>
          <w:lang w:val="en"/>
        </w:rPr>
        <w:t xml:space="preserve">.   By signing this document, you are agreeing to the terms below.  </w:t>
      </w:r>
    </w:p>
    <w:p w14:paraId="14DB40F6" w14:textId="00FAAC59" w:rsidR="00BB6DF8" w:rsidRPr="00491F38" w:rsidRDefault="00491F38" w:rsidP="008237A1">
      <w:pPr>
        <w:pStyle w:val="Heading3"/>
        <w:spacing w:before="0" w:after="240"/>
        <w:jc w:val="both"/>
        <w:rPr>
          <w:rFonts w:asciiTheme="minorHAnsi" w:hAnsiTheme="minorHAnsi"/>
          <w:color w:val="auto"/>
          <w:sz w:val="28"/>
          <w:szCs w:val="28"/>
          <w:lang w:eastAsia="en-GB"/>
        </w:rPr>
      </w:pPr>
      <w:r>
        <w:rPr>
          <w:rFonts w:asciiTheme="minorHAnsi" w:hAnsiTheme="minorHAnsi"/>
          <w:color w:val="auto"/>
          <w:sz w:val="28"/>
          <w:szCs w:val="28"/>
          <w:lang w:eastAsia="en-GB"/>
        </w:rPr>
        <w:t>Counselling</w:t>
      </w:r>
      <w:r w:rsidR="00FE7A14">
        <w:rPr>
          <w:rFonts w:asciiTheme="minorHAnsi" w:hAnsiTheme="minorHAnsi"/>
          <w:color w:val="auto"/>
          <w:sz w:val="28"/>
          <w:szCs w:val="28"/>
          <w:lang w:eastAsia="en-GB"/>
        </w:rPr>
        <w:t xml:space="preserve"> Aims and Objectives</w:t>
      </w:r>
    </w:p>
    <w:p w14:paraId="3584B394" w14:textId="77777777" w:rsidR="002924AD" w:rsidRDefault="00FE7A14" w:rsidP="00BB6DF8">
      <w:pPr>
        <w:rPr>
          <w:lang w:eastAsia="en-GB"/>
        </w:rPr>
      </w:pPr>
      <w:r>
        <w:rPr>
          <w:lang w:eastAsia="en-GB"/>
        </w:rPr>
        <w:t xml:space="preserve">The Aim of counselling </w:t>
      </w:r>
      <w:r w:rsidR="00BB6DF8" w:rsidRPr="00BB6DF8">
        <w:rPr>
          <w:lang w:eastAsia="en-GB"/>
        </w:rPr>
        <w:t xml:space="preserve">is to provide you, the client, </w:t>
      </w:r>
      <w:r w:rsidR="00491F38">
        <w:rPr>
          <w:lang w:eastAsia="en-GB"/>
        </w:rPr>
        <w:t>with the</w:t>
      </w:r>
      <w:r w:rsidR="00856A02">
        <w:rPr>
          <w:lang w:eastAsia="en-GB"/>
        </w:rPr>
        <w:t xml:space="preserve"> opportunity to talk about </w:t>
      </w:r>
      <w:r w:rsidR="00B4001D">
        <w:rPr>
          <w:lang w:eastAsia="en-GB"/>
        </w:rPr>
        <w:t>w</w:t>
      </w:r>
      <w:r w:rsidR="00FA66BE">
        <w:rPr>
          <w:lang w:eastAsia="en-GB"/>
        </w:rPr>
        <w:t>hat</w:t>
      </w:r>
      <w:r w:rsidR="00235449">
        <w:rPr>
          <w:lang w:eastAsia="en-GB"/>
        </w:rPr>
        <w:t xml:space="preserve"> has led you to seek</w:t>
      </w:r>
      <w:r w:rsidR="00FA66BE">
        <w:rPr>
          <w:lang w:eastAsia="en-GB"/>
        </w:rPr>
        <w:t xml:space="preserve"> counselling, </w:t>
      </w:r>
      <w:r w:rsidR="00235449">
        <w:rPr>
          <w:lang w:eastAsia="en-GB"/>
        </w:rPr>
        <w:t xml:space="preserve">any </w:t>
      </w:r>
      <w:r w:rsidR="00FA66BE">
        <w:rPr>
          <w:lang w:eastAsia="en-GB"/>
        </w:rPr>
        <w:t>prob</w:t>
      </w:r>
      <w:r w:rsidR="00235449">
        <w:rPr>
          <w:lang w:eastAsia="en-GB"/>
        </w:rPr>
        <w:t>lems or difficulties you have</w:t>
      </w:r>
      <w:r w:rsidR="00FA66BE">
        <w:rPr>
          <w:lang w:eastAsia="en-GB"/>
        </w:rPr>
        <w:t xml:space="preserve"> </w:t>
      </w:r>
      <w:r w:rsidR="00235449">
        <w:rPr>
          <w:lang w:eastAsia="en-GB"/>
        </w:rPr>
        <w:t xml:space="preserve">that are bothering you </w:t>
      </w:r>
      <w:r w:rsidR="00B4001D">
        <w:rPr>
          <w:lang w:eastAsia="en-GB"/>
        </w:rPr>
        <w:t xml:space="preserve">and what you can do about </w:t>
      </w:r>
      <w:r w:rsidR="00235449">
        <w:rPr>
          <w:lang w:eastAsia="en-GB"/>
        </w:rPr>
        <w:t>them, any changes you would like to make to your life</w:t>
      </w:r>
      <w:r w:rsidR="00B4001D">
        <w:rPr>
          <w:lang w:eastAsia="en-GB"/>
        </w:rPr>
        <w:t xml:space="preserve">, </w:t>
      </w:r>
      <w:r w:rsidR="00235449">
        <w:rPr>
          <w:lang w:eastAsia="en-GB"/>
        </w:rPr>
        <w:t xml:space="preserve">and </w:t>
      </w:r>
      <w:r w:rsidR="00856A02">
        <w:rPr>
          <w:lang w:eastAsia="en-GB"/>
        </w:rPr>
        <w:t xml:space="preserve">to explore your thoughts and feelings </w:t>
      </w:r>
      <w:r w:rsidR="00BB6DF8" w:rsidRPr="00BB6DF8">
        <w:rPr>
          <w:lang w:eastAsia="en-GB"/>
        </w:rPr>
        <w:t>in safety</w:t>
      </w:r>
      <w:r w:rsidR="00BB6DF8">
        <w:rPr>
          <w:lang w:eastAsia="en-GB"/>
        </w:rPr>
        <w:t xml:space="preserve"> and with the assurance of your privacy being protected</w:t>
      </w:r>
      <w:r w:rsidR="00BB6DF8" w:rsidRPr="00BB6DF8">
        <w:rPr>
          <w:lang w:eastAsia="en-GB"/>
        </w:rPr>
        <w:t xml:space="preserve">. </w:t>
      </w:r>
      <w:r w:rsidR="00BB6DF8">
        <w:rPr>
          <w:lang w:eastAsia="en-GB"/>
        </w:rPr>
        <w:t xml:space="preserve"> </w:t>
      </w:r>
    </w:p>
    <w:p w14:paraId="62FBB375" w14:textId="3EE9F32E" w:rsidR="00BB6DF8" w:rsidRDefault="00BB6DF8" w:rsidP="00BB6DF8">
      <w:pPr>
        <w:rPr>
          <w:lang w:eastAsia="en-GB"/>
        </w:rPr>
      </w:pPr>
      <w:r>
        <w:rPr>
          <w:lang w:eastAsia="en-GB"/>
        </w:rPr>
        <w:t xml:space="preserve">My </w:t>
      </w:r>
      <w:r w:rsidR="00FE7A14">
        <w:rPr>
          <w:lang w:eastAsia="en-GB"/>
        </w:rPr>
        <w:t xml:space="preserve">aim, as your counsellor, </w:t>
      </w:r>
      <w:r w:rsidRPr="00BB6DF8">
        <w:rPr>
          <w:lang w:eastAsia="en-GB"/>
        </w:rPr>
        <w:t xml:space="preserve">is to help you through this process </w:t>
      </w:r>
      <w:r w:rsidR="00FE7A14">
        <w:rPr>
          <w:lang w:eastAsia="en-GB"/>
        </w:rPr>
        <w:t>to</w:t>
      </w:r>
      <w:r w:rsidR="00B4001D">
        <w:rPr>
          <w:lang w:eastAsia="en-GB"/>
        </w:rPr>
        <w:t xml:space="preserve"> achieve the results you want from the counselling, </w:t>
      </w:r>
      <w:r w:rsidRPr="00BB6DF8">
        <w:rPr>
          <w:lang w:eastAsia="en-GB"/>
        </w:rPr>
        <w:t>without judge</w:t>
      </w:r>
      <w:r w:rsidR="00491F38">
        <w:rPr>
          <w:lang w:eastAsia="en-GB"/>
        </w:rPr>
        <w:t>ment or telling you what to do.  I</w:t>
      </w:r>
      <w:r>
        <w:rPr>
          <w:lang w:eastAsia="en-GB"/>
        </w:rPr>
        <w:t xml:space="preserve"> may on occasion</w:t>
      </w:r>
      <w:r w:rsidRPr="00BB6DF8">
        <w:rPr>
          <w:lang w:eastAsia="en-GB"/>
        </w:rPr>
        <w:t xml:space="preserve"> give information or offer suggestions</w:t>
      </w:r>
      <w:r w:rsidR="00B4001D">
        <w:rPr>
          <w:lang w:eastAsia="en-GB"/>
        </w:rPr>
        <w:t>, always with the deepest respect for your autonomy and right to be self-determining</w:t>
      </w:r>
      <w:r w:rsidRPr="00BB6DF8">
        <w:rPr>
          <w:lang w:eastAsia="en-GB"/>
        </w:rPr>
        <w:t xml:space="preserve">. </w:t>
      </w:r>
    </w:p>
    <w:p w14:paraId="7A112644" w14:textId="35E51C9D" w:rsidR="00FE7A14" w:rsidRDefault="00FE7A14" w:rsidP="00BB6DF8">
      <w:pPr>
        <w:rPr>
          <w:lang w:eastAsia="en-GB"/>
        </w:rPr>
      </w:pPr>
      <w:r>
        <w:rPr>
          <w:lang w:eastAsia="en-GB"/>
        </w:rPr>
        <w:t>The objective</w:t>
      </w:r>
      <w:r w:rsidR="00A84613">
        <w:rPr>
          <w:lang w:eastAsia="en-GB"/>
        </w:rPr>
        <w:t>s of the counselling are determined by you and what you want to achieve</w:t>
      </w:r>
      <w:r>
        <w:rPr>
          <w:lang w:eastAsia="en-GB"/>
        </w:rPr>
        <w:t>.</w:t>
      </w:r>
      <w:r w:rsidR="00A84613">
        <w:rPr>
          <w:lang w:eastAsia="en-GB"/>
        </w:rPr>
        <w:t xml:space="preserve">  You will be asked what you would like the outcome</w:t>
      </w:r>
      <w:r w:rsidR="00DC36AE">
        <w:rPr>
          <w:lang w:eastAsia="en-GB"/>
        </w:rPr>
        <w:t>s</w:t>
      </w:r>
      <w:r w:rsidR="00A84613">
        <w:rPr>
          <w:lang w:eastAsia="en-GB"/>
        </w:rPr>
        <w:t xml:space="preserve"> of counselling to be for you at the beginning of the process and </w:t>
      </w:r>
      <w:r w:rsidR="00DC36AE">
        <w:rPr>
          <w:lang w:eastAsia="en-GB"/>
        </w:rPr>
        <w:t>these</w:t>
      </w:r>
      <w:r w:rsidR="00A84613">
        <w:rPr>
          <w:lang w:eastAsia="en-GB"/>
        </w:rPr>
        <w:t xml:space="preserve"> will become our </w:t>
      </w:r>
      <w:r w:rsidR="00DC36AE">
        <w:rPr>
          <w:lang w:eastAsia="en-GB"/>
        </w:rPr>
        <w:t xml:space="preserve">counselling </w:t>
      </w:r>
      <w:r w:rsidR="00A84613">
        <w:rPr>
          <w:lang w:eastAsia="en-GB"/>
        </w:rPr>
        <w:t>objective</w:t>
      </w:r>
      <w:r w:rsidR="00DC36AE">
        <w:rPr>
          <w:lang w:eastAsia="en-GB"/>
        </w:rPr>
        <w:t>s</w:t>
      </w:r>
      <w:r w:rsidR="00A84613">
        <w:rPr>
          <w:lang w:eastAsia="en-GB"/>
        </w:rPr>
        <w:t>.  Th</w:t>
      </w:r>
      <w:r w:rsidR="00DC36AE">
        <w:rPr>
          <w:lang w:eastAsia="en-GB"/>
        </w:rPr>
        <w:t>e</w:t>
      </w:r>
      <w:r w:rsidR="00A84613">
        <w:rPr>
          <w:lang w:eastAsia="en-GB"/>
        </w:rPr>
        <w:t>s</w:t>
      </w:r>
      <w:r w:rsidR="00DC36AE">
        <w:rPr>
          <w:lang w:eastAsia="en-GB"/>
        </w:rPr>
        <w:t>e</w:t>
      </w:r>
      <w:r w:rsidR="00A84613">
        <w:rPr>
          <w:lang w:eastAsia="en-GB"/>
        </w:rPr>
        <w:t xml:space="preserve"> will be regularly reviewed, with the expectation that objectives can and may change as the counselling progresses.</w:t>
      </w:r>
      <w:r w:rsidR="00235449">
        <w:rPr>
          <w:lang w:eastAsia="en-GB"/>
        </w:rPr>
        <w:t xml:space="preserve">  </w:t>
      </w:r>
    </w:p>
    <w:p w14:paraId="1C4DBAB3" w14:textId="77777777" w:rsidR="002924AD" w:rsidRPr="002924AD" w:rsidRDefault="002924AD" w:rsidP="002924AD">
      <w:pPr>
        <w:pStyle w:val="Heading2"/>
      </w:pPr>
      <w:r>
        <w:t>Data Protection</w:t>
      </w:r>
    </w:p>
    <w:p w14:paraId="6D001A73" w14:textId="66935F6F" w:rsidR="002924AD" w:rsidRDefault="002924AD" w:rsidP="002924AD">
      <w:pPr>
        <w:rPr>
          <w:lang w:eastAsia="en-GB"/>
        </w:rPr>
      </w:pPr>
      <w:r>
        <w:rPr>
          <w:lang w:eastAsia="en-GB"/>
        </w:rPr>
        <w:t xml:space="preserve">I am on </w:t>
      </w:r>
      <w:r w:rsidRPr="00880BF3">
        <w:rPr>
          <w:lang w:val="en" w:eastAsia="en-GB"/>
        </w:rPr>
        <w:t xml:space="preserve">the </w:t>
      </w:r>
      <w:hyperlink r:id="rId7" w:history="1">
        <w:r w:rsidRPr="00880BF3">
          <w:rPr>
            <w:rStyle w:val="Hyperlink"/>
            <w:color w:val="auto"/>
            <w:u w:val="none"/>
            <w:lang w:val="en" w:eastAsia="en-GB"/>
          </w:rPr>
          <w:t>public register of data controllers</w:t>
        </w:r>
      </w:hyperlink>
      <w:r>
        <w:rPr>
          <w:lang w:eastAsia="en-GB"/>
        </w:rPr>
        <w:t xml:space="preserve"> and adhere</w:t>
      </w:r>
      <w:r w:rsidRPr="00BB6DF8">
        <w:rPr>
          <w:lang w:eastAsia="en-GB"/>
        </w:rPr>
        <w:t xml:space="preserve"> to the Data Protection Act of 1998 see </w:t>
      </w:r>
      <w:hyperlink r:id="rId8" w:history="1">
        <w:r w:rsidRPr="00EB3D2E">
          <w:rPr>
            <w:rStyle w:val="Hyperlink"/>
            <w:lang w:eastAsia="en-GB"/>
          </w:rPr>
          <w:t>www.legislation.gov.uk/ukpga/1998/29/contents</w:t>
        </w:r>
      </w:hyperlink>
      <w:r w:rsidR="00D24D53">
        <w:rPr>
          <w:lang w:eastAsia="en-GB"/>
        </w:rPr>
        <w:t>, as well as the recent GDPR requirements.</w:t>
      </w:r>
      <w:r>
        <w:rPr>
          <w:lang w:eastAsia="en-GB"/>
        </w:rPr>
        <w:t xml:space="preserve">  </w:t>
      </w:r>
    </w:p>
    <w:p w14:paraId="488E4672" w14:textId="79A2D94B" w:rsidR="00677CE8" w:rsidRPr="00677CE8" w:rsidRDefault="00677CE8" w:rsidP="00D24D53">
      <w:pPr>
        <w:rPr>
          <w:sz w:val="28"/>
          <w:szCs w:val="28"/>
          <w:lang w:eastAsia="en-GB"/>
        </w:rPr>
      </w:pPr>
      <w:r w:rsidRPr="00677CE8">
        <w:rPr>
          <w:sz w:val="28"/>
          <w:szCs w:val="28"/>
          <w:lang w:eastAsia="en-GB"/>
        </w:rPr>
        <w:t>Data I collect</w:t>
      </w:r>
    </w:p>
    <w:p w14:paraId="7777113F" w14:textId="494BFF4E" w:rsidR="001E2C1E" w:rsidRDefault="00677CE8" w:rsidP="00D24D53">
      <w:pPr>
        <w:rPr>
          <w:lang w:eastAsia="en-GB"/>
        </w:rPr>
      </w:pPr>
      <w:r>
        <w:rPr>
          <w:lang w:eastAsia="en-GB"/>
        </w:rPr>
        <w:t>I collect your data when you supply your name and telephone number when making an appointment online or over the phone, when you complete and sign this contract and in the form of session notes.</w:t>
      </w:r>
    </w:p>
    <w:p w14:paraId="36D88833" w14:textId="2BEDF069" w:rsidR="001E2C1E" w:rsidRDefault="001E2C1E" w:rsidP="001E2C1E">
      <w:pPr>
        <w:rPr>
          <w:lang w:eastAsia="en-GB"/>
        </w:rPr>
      </w:pPr>
    </w:p>
    <w:p w14:paraId="622CA47D" w14:textId="65AF4007" w:rsidR="00677CE8" w:rsidRPr="001E2C1E" w:rsidRDefault="001E2C1E" w:rsidP="001E2C1E">
      <w:pPr>
        <w:tabs>
          <w:tab w:val="left" w:pos="2819"/>
        </w:tabs>
        <w:rPr>
          <w:lang w:eastAsia="en-GB"/>
        </w:rPr>
      </w:pPr>
      <w:r>
        <w:rPr>
          <w:lang w:eastAsia="en-GB"/>
        </w:rPr>
        <w:tab/>
      </w:r>
    </w:p>
    <w:p w14:paraId="53B21219" w14:textId="77777777" w:rsidR="00677CE8" w:rsidRDefault="00677CE8" w:rsidP="00677CE8">
      <w:pPr>
        <w:pStyle w:val="Heading2"/>
      </w:pPr>
      <w:r>
        <w:lastRenderedPageBreak/>
        <w:t>What I use your data for</w:t>
      </w:r>
    </w:p>
    <w:p w14:paraId="716D2072" w14:textId="45A3548D" w:rsidR="00677CE8" w:rsidRDefault="00677CE8" w:rsidP="00677CE8">
      <w:pPr>
        <w:rPr>
          <w:lang w:eastAsia="en-GB"/>
        </w:rPr>
      </w:pPr>
      <w:r>
        <w:rPr>
          <w:lang w:eastAsia="en-GB"/>
        </w:rPr>
        <w:t xml:space="preserve">I want to give you the best possible experience at Looking-Glass Counselling.  The data I hold about you helps me to be able to offer you convenience and flexibility when making appointments and allows me to send you text reminders.  The information you give when you complete and sign this contract allows me to be sure that I am working with you ethically and safely, that you are giving your fully informed consent to the counselling and that we have a shared and agreed intention for what you want the counselling to achieve for you.  I also keep session notes, a brief overview of each session, which helps me to reflect on the counselling process and acts as an aid to memory.  </w:t>
      </w:r>
    </w:p>
    <w:p w14:paraId="2025581D" w14:textId="1314F509" w:rsidR="00677CE8" w:rsidRPr="00AA587D" w:rsidRDefault="00677CE8" w:rsidP="00D24D53">
      <w:pPr>
        <w:rPr>
          <w:sz w:val="28"/>
          <w:szCs w:val="28"/>
          <w:lang w:eastAsia="en-GB"/>
        </w:rPr>
      </w:pPr>
      <w:r w:rsidRPr="00AA587D">
        <w:rPr>
          <w:sz w:val="28"/>
          <w:szCs w:val="28"/>
          <w:lang w:eastAsia="en-GB"/>
        </w:rPr>
        <w:t>Sharing your data</w:t>
      </w:r>
    </w:p>
    <w:p w14:paraId="26090F3F" w14:textId="7093A911" w:rsidR="00677CE8" w:rsidRDefault="00677CE8" w:rsidP="00D24D53">
      <w:pPr>
        <w:rPr>
          <w:lang w:eastAsia="en-GB"/>
        </w:rPr>
      </w:pPr>
      <w:r>
        <w:rPr>
          <w:lang w:eastAsia="en-GB"/>
        </w:rPr>
        <w:t>I don’t share your data with third parties unless you have given me your explicit prior written consent to do so</w:t>
      </w:r>
      <w:r w:rsidR="00AA587D">
        <w:rPr>
          <w:lang w:eastAsia="en-GB"/>
        </w:rPr>
        <w:t xml:space="preserve">, </w:t>
      </w:r>
      <w:r w:rsidR="00A7067B">
        <w:rPr>
          <w:lang w:eastAsia="en-GB"/>
        </w:rPr>
        <w:t xml:space="preserve">for defence purposes, in the case of a complaint made against me, </w:t>
      </w:r>
      <w:r w:rsidR="00AA587D">
        <w:rPr>
          <w:lang w:eastAsia="en-GB"/>
        </w:rPr>
        <w:t xml:space="preserve">or if I am compelled to by law (see </w:t>
      </w:r>
      <w:r>
        <w:rPr>
          <w:lang w:eastAsia="en-GB"/>
        </w:rPr>
        <w:t>below</w:t>
      </w:r>
      <w:r w:rsidR="00AA587D">
        <w:rPr>
          <w:lang w:eastAsia="en-GB"/>
        </w:rPr>
        <w:t>, under Confidentiality</w:t>
      </w:r>
      <w:r>
        <w:rPr>
          <w:lang w:eastAsia="en-GB"/>
        </w:rPr>
        <w:t xml:space="preserve">).  </w:t>
      </w:r>
    </w:p>
    <w:p w14:paraId="11792CD9" w14:textId="6841B1CA" w:rsidR="000B3BE1" w:rsidRPr="00AA587D" w:rsidRDefault="00AA587D" w:rsidP="00D24D53">
      <w:pPr>
        <w:rPr>
          <w:sz w:val="28"/>
          <w:szCs w:val="28"/>
          <w:lang w:eastAsia="en-GB"/>
        </w:rPr>
      </w:pPr>
      <w:r w:rsidRPr="00AA587D">
        <w:rPr>
          <w:sz w:val="28"/>
          <w:szCs w:val="28"/>
          <w:lang w:eastAsia="en-GB"/>
        </w:rPr>
        <w:t>Your rights</w:t>
      </w:r>
    </w:p>
    <w:p w14:paraId="751983B2" w14:textId="77777777" w:rsidR="00A7067B" w:rsidRDefault="00AA587D" w:rsidP="00A7067B">
      <w:pPr>
        <w:rPr>
          <w:lang w:eastAsia="en-GB"/>
        </w:rPr>
      </w:pPr>
      <w:r>
        <w:rPr>
          <w:lang w:eastAsia="en-GB"/>
        </w:rPr>
        <w:t xml:space="preserve">You have various rights in relation to the data </w:t>
      </w:r>
      <w:proofErr w:type="gramStart"/>
      <w:r>
        <w:rPr>
          <w:lang w:eastAsia="en-GB"/>
        </w:rPr>
        <w:t>I  have</w:t>
      </w:r>
      <w:proofErr w:type="gramEnd"/>
      <w:r>
        <w:rPr>
          <w:lang w:eastAsia="en-GB"/>
        </w:rPr>
        <w:t xml:space="preserve"> collected about you</w:t>
      </w:r>
      <w:r w:rsidR="00A7067B">
        <w:rPr>
          <w:lang w:eastAsia="en-GB"/>
        </w:rPr>
        <w:t>:</w:t>
      </w:r>
    </w:p>
    <w:p w14:paraId="2CBA0721" w14:textId="5C0A3992" w:rsidR="00A7067B" w:rsidRPr="00A7067B" w:rsidRDefault="00A7067B" w:rsidP="00A7067B">
      <w:pPr>
        <w:pStyle w:val="ListParagraph"/>
        <w:numPr>
          <w:ilvl w:val="0"/>
          <w:numId w:val="7"/>
        </w:numPr>
        <w:spacing w:after="0"/>
        <w:ind w:left="714" w:hanging="357"/>
        <w:rPr>
          <w:lang w:eastAsia="en-GB"/>
        </w:rPr>
      </w:pPr>
      <w:r w:rsidRPr="00A7067B">
        <w:rPr>
          <w:lang w:eastAsia="en-GB"/>
        </w:rPr>
        <w:t xml:space="preserve">to access a copy and explanation of </w:t>
      </w:r>
      <w:r>
        <w:rPr>
          <w:lang w:eastAsia="en-GB"/>
        </w:rPr>
        <w:t>your</w:t>
      </w:r>
      <w:r w:rsidRPr="00A7067B">
        <w:rPr>
          <w:lang w:eastAsia="en-GB"/>
        </w:rPr>
        <w:t xml:space="preserve"> personal data</w:t>
      </w:r>
    </w:p>
    <w:p w14:paraId="77B0449E" w14:textId="77777777" w:rsidR="00A7067B" w:rsidRPr="00A7067B" w:rsidRDefault="00A7067B" w:rsidP="00A7067B">
      <w:pPr>
        <w:numPr>
          <w:ilvl w:val="0"/>
          <w:numId w:val="6"/>
        </w:numPr>
        <w:spacing w:after="0"/>
        <w:ind w:left="714" w:hanging="357"/>
        <w:rPr>
          <w:lang w:eastAsia="en-GB"/>
        </w:rPr>
      </w:pPr>
      <w:r w:rsidRPr="00A7067B">
        <w:rPr>
          <w:lang w:eastAsia="en-GB"/>
        </w:rPr>
        <w:t>to request correction or erasure, in certain circumstances</w:t>
      </w:r>
    </w:p>
    <w:p w14:paraId="4045541D" w14:textId="77777777" w:rsidR="00A7067B" w:rsidRPr="00A7067B" w:rsidRDefault="00A7067B" w:rsidP="00A7067B">
      <w:pPr>
        <w:numPr>
          <w:ilvl w:val="0"/>
          <w:numId w:val="6"/>
        </w:numPr>
        <w:spacing w:after="0"/>
        <w:ind w:left="714" w:hanging="357"/>
        <w:rPr>
          <w:lang w:eastAsia="en-GB"/>
        </w:rPr>
      </w:pPr>
      <w:r w:rsidRPr="00A7067B">
        <w:rPr>
          <w:lang w:eastAsia="en-GB"/>
        </w:rPr>
        <w:t>to request limiting or ceasing data processing, where applicable</w:t>
      </w:r>
    </w:p>
    <w:p w14:paraId="3EB8B9F9" w14:textId="77777777" w:rsidR="00A7067B" w:rsidRPr="00A7067B" w:rsidRDefault="00A7067B" w:rsidP="00A7067B">
      <w:pPr>
        <w:numPr>
          <w:ilvl w:val="0"/>
          <w:numId w:val="6"/>
        </w:numPr>
        <w:ind w:left="714" w:hanging="357"/>
        <w:rPr>
          <w:lang w:eastAsia="en-GB"/>
        </w:rPr>
      </w:pPr>
      <w:r w:rsidRPr="00A7067B">
        <w:rPr>
          <w:lang w:eastAsia="en-GB"/>
        </w:rPr>
        <w:t>to compensation for substantial damage or distress caused by data processing, where applicable</w:t>
      </w:r>
    </w:p>
    <w:p w14:paraId="1049D538" w14:textId="4EEB1CBB" w:rsidR="00AA587D" w:rsidRPr="00AA587D" w:rsidRDefault="00AA587D" w:rsidP="00D24D53">
      <w:pPr>
        <w:rPr>
          <w:sz w:val="28"/>
          <w:szCs w:val="28"/>
          <w:lang w:eastAsia="en-GB"/>
        </w:rPr>
      </w:pPr>
      <w:r w:rsidRPr="00AA587D">
        <w:rPr>
          <w:sz w:val="28"/>
          <w:szCs w:val="28"/>
          <w:lang w:eastAsia="en-GB"/>
        </w:rPr>
        <w:t>How long do I keep your data?</w:t>
      </w:r>
    </w:p>
    <w:p w14:paraId="45E525E9" w14:textId="32E11EF9" w:rsidR="00AA587D" w:rsidRDefault="00AA587D" w:rsidP="00D24D53">
      <w:pPr>
        <w:rPr>
          <w:lang w:eastAsia="en-GB"/>
        </w:rPr>
      </w:pPr>
      <w:r>
        <w:rPr>
          <w:lang w:eastAsia="en-GB"/>
        </w:rPr>
        <w:t xml:space="preserve">I will </w:t>
      </w:r>
      <w:r w:rsidR="00A7067B">
        <w:rPr>
          <w:lang w:eastAsia="en-GB"/>
        </w:rPr>
        <w:t>delete</w:t>
      </w:r>
      <w:r>
        <w:rPr>
          <w:lang w:eastAsia="en-GB"/>
        </w:rPr>
        <w:t xml:space="preserve"> </w:t>
      </w:r>
      <w:r w:rsidR="00A7067B">
        <w:rPr>
          <w:lang w:eastAsia="en-GB"/>
        </w:rPr>
        <w:t>all</w:t>
      </w:r>
      <w:r>
        <w:rPr>
          <w:lang w:eastAsia="en-GB"/>
        </w:rPr>
        <w:t xml:space="preserve"> session notes as soon as I can, for example, when we agree to bring the counselling to an end, or when you haven’t made an appointment to see me for 12 </w:t>
      </w:r>
      <w:proofErr w:type="gramStart"/>
      <w:r>
        <w:rPr>
          <w:lang w:eastAsia="en-GB"/>
        </w:rPr>
        <w:t>months</w:t>
      </w:r>
      <w:r w:rsidR="00A7067B">
        <w:rPr>
          <w:lang w:eastAsia="en-GB"/>
        </w:rPr>
        <w:t>, and</w:t>
      </w:r>
      <w:proofErr w:type="gramEnd"/>
      <w:r w:rsidR="00A7067B">
        <w:rPr>
          <w:lang w:eastAsia="en-GB"/>
        </w:rPr>
        <w:t xml:space="preserve"> will remove your information from my computer and online systems, with the exception of my </w:t>
      </w:r>
      <w:r w:rsidR="004602CA">
        <w:rPr>
          <w:lang w:eastAsia="en-GB"/>
        </w:rPr>
        <w:t xml:space="preserve">schedule of </w:t>
      </w:r>
      <w:r w:rsidR="00A7067B">
        <w:rPr>
          <w:lang w:eastAsia="en-GB"/>
        </w:rPr>
        <w:t>appointments</w:t>
      </w:r>
      <w:r>
        <w:rPr>
          <w:lang w:eastAsia="en-GB"/>
        </w:rPr>
        <w:t xml:space="preserve">.  I will keep </w:t>
      </w:r>
      <w:r w:rsidR="004602CA">
        <w:rPr>
          <w:lang w:eastAsia="en-GB"/>
        </w:rPr>
        <w:t>this</w:t>
      </w:r>
      <w:r>
        <w:rPr>
          <w:lang w:eastAsia="en-GB"/>
        </w:rPr>
        <w:t xml:space="preserve"> contract for </w:t>
      </w:r>
      <w:r w:rsidR="00A7067B">
        <w:rPr>
          <w:lang w:eastAsia="en-GB"/>
        </w:rPr>
        <w:t xml:space="preserve">three years, after which time it will be shredding by me.  (I have also made arrangements for all your information </w:t>
      </w:r>
      <w:r w:rsidR="004602CA">
        <w:rPr>
          <w:lang w:eastAsia="en-GB"/>
        </w:rPr>
        <w:t>to be destroyed in the event of my death.)</w:t>
      </w:r>
    </w:p>
    <w:p w14:paraId="5A2CAB8A" w14:textId="70406580" w:rsidR="00BB6DF8" w:rsidRPr="00BB6DF8" w:rsidRDefault="00BB6DF8" w:rsidP="00BB6DF8">
      <w:pPr>
        <w:pStyle w:val="Heading2"/>
      </w:pPr>
      <w:r w:rsidRPr="00BB6DF8">
        <w:t xml:space="preserve">Confidentiality </w:t>
      </w:r>
    </w:p>
    <w:p w14:paraId="3C50E0C0" w14:textId="77655C26" w:rsidR="00BB6DF8" w:rsidRPr="00BB6DF8" w:rsidRDefault="00B4001D" w:rsidP="00BB6DF8">
      <w:pPr>
        <w:rPr>
          <w:lang w:eastAsia="en-GB"/>
        </w:rPr>
      </w:pPr>
      <w:r>
        <w:rPr>
          <w:lang w:eastAsia="en-GB"/>
        </w:rPr>
        <w:t>I</w:t>
      </w:r>
      <w:r w:rsidR="00BB6DF8">
        <w:rPr>
          <w:lang w:eastAsia="en-GB"/>
        </w:rPr>
        <w:t xml:space="preserve"> maintain </w:t>
      </w:r>
      <w:r w:rsidR="00235449">
        <w:rPr>
          <w:lang w:eastAsia="en-GB"/>
        </w:rPr>
        <w:t xml:space="preserve">client </w:t>
      </w:r>
      <w:r w:rsidR="00BB6DF8" w:rsidRPr="00BB6DF8">
        <w:rPr>
          <w:lang w:eastAsia="en-GB"/>
        </w:rPr>
        <w:t xml:space="preserve">confidentiality in accordance with the British Association of Counselling and Psychotherapy (BACP) Ethical Framework for Good Practice in Counselling &amp; Psychotherapy (Code of Ethics) – see www.bacp.co.uk. </w:t>
      </w:r>
      <w:r w:rsidR="00BB6DF8">
        <w:rPr>
          <w:lang w:eastAsia="en-GB"/>
        </w:rPr>
        <w:t xml:space="preserve"> </w:t>
      </w:r>
    </w:p>
    <w:p w14:paraId="72989B57" w14:textId="77777777" w:rsidR="008E2FF5" w:rsidRPr="00477DAF" w:rsidRDefault="008E2FF5" w:rsidP="008E2FF5">
      <w:pPr>
        <w:pStyle w:val="Heading4"/>
        <w:rPr>
          <w:sz w:val="28"/>
          <w:szCs w:val="28"/>
        </w:rPr>
      </w:pPr>
      <w:r w:rsidRPr="00477DAF">
        <w:rPr>
          <w:sz w:val="28"/>
          <w:szCs w:val="28"/>
        </w:rPr>
        <w:t>Supervision</w:t>
      </w:r>
    </w:p>
    <w:p w14:paraId="638C5A9B" w14:textId="78094213" w:rsidR="008E2FF5" w:rsidRDefault="008E2FF5" w:rsidP="008E2FF5">
      <w:pPr>
        <w:rPr>
          <w:lang w:eastAsia="en-GB"/>
        </w:rPr>
      </w:pPr>
      <w:proofErr w:type="gramStart"/>
      <w:r>
        <w:rPr>
          <w:lang w:eastAsia="en-GB"/>
        </w:rPr>
        <w:t>Also</w:t>
      </w:r>
      <w:proofErr w:type="gramEnd"/>
      <w:r>
        <w:rPr>
          <w:lang w:eastAsia="en-GB"/>
        </w:rPr>
        <w:t xml:space="preserve"> in accordance with the BACP Code of Ethics, I attend</w:t>
      </w:r>
      <w:r w:rsidRPr="00BB6DF8">
        <w:rPr>
          <w:lang w:eastAsia="en-GB"/>
        </w:rPr>
        <w:t xml:space="preserve"> regular</w:t>
      </w:r>
      <w:r>
        <w:rPr>
          <w:lang w:eastAsia="en-GB"/>
        </w:rPr>
        <w:t xml:space="preserve"> supervision, which is important for my self-care, to protect client confidentiality and is part of best practice, to ensure I</w:t>
      </w:r>
      <w:r w:rsidRPr="00BB6DF8">
        <w:rPr>
          <w:lang w:eastAsia="en-GB"/>
        </w:rPr>
        <w:t xml:space="preserve"> provide the best possible service to you</w:t>
      </w:r>
      <w:r>
        <w:rPr>
          <w:lang w:eastAsia="en-GB"/>
        </w:rPr>
        <w:t>, the client</w:t>
      </w:r>
      <w:r w:rsidRPr="00BB6DF8">
        <w:rPr>
          <w:lang w:eastAsia="en-GB"/>
        </w:rPr>
        <w:t xml:space="preserve">. </w:t>
      </w:r>
      <w:r>
        <w:rPr>
          <w:lang w:eastAsia="en-GB"/>
        </w:rPr>
        <w:t xml:space="preserve"> My supervisor is an accredited member of the BACP and is therefore bound</w:t>
      </w:r>
      <w:r w:rsidRPr="00BB6DF8">
        <w:rPr>
          <w:lang w:eastAsia="en-GB"/>
        </w:rPr>
        <w:t xml:space="preserve"> by the same standards for </w:t>
      </w:r>
      <w:r w:rsidRPr="00BB6DF8">
        <w:rPr>
          <w:lang w:eastAsia="en-GB"/>
        </w:rPr>
        <w:lastRenderedPageBreak/>
        <w:t>confidentiality</w:t>
      </w:r>
      <w:r>
        <w:rPr>
          <w:lang w:eastAsia="en-GB"/>
        </w:rPr>
        <w:t xml:space="preserve"> as I am.  All discussion of my work with clients in supervision is carried out respectfully and with the utmost concern for your privacy.</w:t>
      </w:r>
      <w:r w:rsidR="002C4232">
        <w:rPr>
          <w:lang w:eastAsia="en-GB"/>
        </w:rPr>
        <w:t xml:space="preserve">  If I use a client’s name, it is only ever their first name and nothing I say could ever be used to identify them.</w:t>
      </w:r>
    </w:p>
    <w:p w14:paraId="1A88AD5F" w14:textId="77777777" w:rsidR="008E2FF5" w:rsidRDefault="008E2FF5" w:rsidP="008E2FF5">
      <w:pPr>
        <w:pStyle w:val="Heading2"/>
      </w:pPr>
      <w:r>
        <w:t>Breaking confidentiality</w:t>
      </w:r>
    </w:p>
    <w:p w14:paraId="086FC71E" w14:textId="77777777" w:rsidR="008E2FF5" w:rsidRDefault="008E2FF5" w:rsidP="008E2FF5">
      <w:pPr>
        <w:autoSpaceDE w:val="0"/>
        <w:autoSpaceDN w:val="0"/>
        <w:adjustRightInd w:val="0"/>
        <w:spacing w:after="0" w:line="240" w:lineRule="auto"/>
        <w:rPr>
          <w:rFonts w:cs="TT188t00"/>
        </w:rPr>
      </w:pPr>
      <w:r>
        <w:rPr>
          <w:rFonts w:cs="TT188t00"/>
        </w:rPr>
        <w:t>Confidentiality may be broken in any of the following circumstances:</w:t>
      </w:r>
    </w:p>
    <w:p w14:paraId="433686D1" w14:textId="77777777" w:rsidR="008E2FF5" w:rsidRPr="00317659" w:rsidRDefault="008E2FF5" w:rsidP="008E2FF5">
      <w:pPr>
        <w:autoSpaceDE w:val="0"/>
        <w:autoSpaceDN w:val="0"/>
        <w:adjustRightInd w:val="0"/>
        <w:spacing w:after="0" w:line="240" w:lineRule="auto"/>
        <w:rPr>
          <w:rFonts w:cs="TT188t00"/>
        </w:rPr>
      </w:pPr>
    </w:p>
    <w:p w14:paraId="1DDECD41" w14:textId="77777777" w:rsidR="008E2FF5" w:rsidRPr="00317659" w:rsidRDefault="008E2FF5" w:rsidP="008E2FF5">
      <w:pPr>
        <w:pStyle w:val="ListParagraph"/>
        <w:numPr>
          <w:ilvl w:val="0"/>
          <w:numId w:val="3"/>
        </w:numPr>
        <w:autoSpaceDE w:val="0"/>
        <w:autoSpaceDN w:val="0"/>
        <w:adjustRightInd w:val="0"/>
        <w:spacing w:after="0" w:line="240" w:lineRule="auto"/>
        <w:ind w:left="357" w:hanging="357"/>
        <w:rPr>
          <w:rFonts w:cs="TT188t00"/>
        </w:rPr>
      </w:pPr>
      <w:r w:rsidRPr="00317659">
        <w:rPr>
          <w:rFonts w:cs="TT188t00"/>
        </w:rPr>
        <w:t xml:space="preserve">Where you give </w:t>
      </w:r>
      <w:r>
        <w:rPr>
          <w:rFonts w:cs="TT188t00"/>
        </w:rPr>
        <w:t xml:space="preserve">your </w:t>
      </w:r>
      <w:r w:rsidRPr="00317659">
        <w:rPr>
          <w:rFonts w:cs="TT188t00"/>
        </w:rPr>
        <w:t>consent for the confidence to be broken.</w:t>
      </w:r>
    </w:p>
    <w:p w14:paraId="0774FB7A" w14:textId="77777777" w:rsidR="008E2FF5" w:rsidRDefault="008E2FF5" w:rsidP="008E2FF5">
      <w:pPr>
        <w:pStyle w:val="Header"/>
        <w:numPr>
          <w:ilvl w:val="0"/>
          <w:numId w:val="3"/>
        </w:numPr>
        <w:tabs>
          <w:tab w:val="clear" w:pos="4513"/>
          <w:tab w:val="clear" w:pos="9026"/>
        </w:tabs>
        <w:autoSpaceDE w:val="0"/>
        <w:autoSpaceDN w:val="0"/>
        <w:adjustRightInd w:val="0"/>
        <w:ind w:left="357" w:hanging="357"/>
        <w:rPr>
          <w:rFonts w:cs="TT188t00"/>
        </w:rPr>
      </w:pPr>
      <w:r>
        <w:rPr>
          <w:rFonts w:cs="TT188t00"/>
        </w:rPr>
        <w:t xml:space="preserve">Where there is evidence of serious </w:t>
      </w:r>
      <w:r w:rsidRPr="00317659">
        <w:rPr>
          <w:rFonts w:cs="TT188t00"/>
        </w:rPr>
        <w:t xml:space="preserve">risk of harm to you or to </w:t>
      </w:r>
      <w:r>
        <w:rPr>
          <w:rFonts w:cs="TT188t00"/>
        </w:rPr>
        <w:t>a third party, or risk of harm to the public.</w:t>
      </w:r>
      <w:r w:rsidRPr="00317659">
        <w:rPr>
          <w:rFonts w:cs="TT188t00"/>
        </w:rPr>
        <w:t xml:space="preserve"> </w:t>
      </w:r>
    </w:p>
    <w:p w14:paraId="2DE02806" w14:textId="77777777" w:rsidR="008E2FF5" w:rsidRPr="00317659" w:rsidRDefault="008E2FF5" w:rsidP="008E2FF5">
      <w:pPr>
        <w:pStyle w:val="Header"/>
        <w:numPr>
          <w:ilvl w:val="0"/>
          <w:numId w:val="3"/>
        </w:numPr>
        <w:tabs>
          <w:tab w:val="clear" w:pos="4513"/>
          <w:tab w:val="clear" w:pos="9026"/>
        </w:tabs>
        <w:autoSpaceDE w:val="0"/>
        <w:autoSpaceDN w:val="0"/>
        <w:adjustRightInd w:val="0"/>
        <w:ind w:left="357" w:hanging="357"/>
        <w:rPr>
          <w:rFonts w:cs="TT188t00"/>
        </w:rPr>
      </w:pPr>
      <w:r w:rsidRPr="00317659">
        <w:rPr>
          <w:rFonts w:cs="TT188t00"/>
        </w:rPr>
        <w:t>Where I am legally compelled by a court of law.</w:t>
      </w:r>
    </w:p>
    <w:p w14:paraId="55F494DC" w14:textId="06257463" w:rsidR="008E2FF5" w:rsidRPr="008E2FF5" w:rsidRDefault="008E2FF5" w:rsidP="008E2FF5">
      <w:pPr>
        <w:pStyle w:val="ListParagraph"/>
        <w:numPr>
          <w:ilvl w:val="0"/>
          <w:numId w:val="3"/>
        </w:numPr>
        <w:autoSpaceDE w:val="0"/>
        <w:autoSpaceDN w:val="0"/>
        <w:adjustRightInd w:val="0"/>
        <w:spacing w:line="240" w:lineRule="auto"/>
        <w:ind w:left="357" w:hanging="357"/>
        <w:rPr>
          <w:rFonts w:cstheme="minorHAnsi"/>
        </w:rPr>
      </w:pPr>
      <w:r w:rsidRPr="00317659">
        <w:rPr>
          <w:rFonts w:cs="TT188t00"/>
        </w:rPr>
        <w:t>Where statutory law requires me to inform the relevant authorities (such as</w:t>
      </w:r>
      <w:r>
        <w:rPr>
          <w:rFonts w:cs="TT188t00"/>
        </w:rPr>
        <w:t xml:space="preserve"> </w:t>
      </w:r>
      <w:r w:rsidRPr="00317659">
        <w:rPr>
          <w:rFonts w:cs="TT188t00"/>
        </w:rPr>
        <w:t xml:space="preserve">terrorist </w:t>
      </w:r>
      <w:r>
        <w:rPr>
          <w:rFonts w:cs="TT188t00"/>
        </w:rPr>
        <w:t>a</w:t>
      </w:r>
      <w:r w:rsidRPr="00317659">
        <w:rPr>
          <w:rFonts w:cs="TT188t00"/>
        </w:rPr>
        <w:t xml:space="preserve">ctivities, drug trafficking or </w:t>
      </w:r>
      <w:r>
        <w:rPr>
          <w:rFonts w:cs="TT188t00"/>
        </w:rPr>
        <w:t xml:space="preserve">money laundering, </w:t>
      </w:r>
      <w:r w:rsidRPr="00317659">
        <w:rPr>
          <w:rFonts w:cs="TT188t00"/>
        </w:rPr>
        <w:t xml:space="preserve">abuse </w:t>
      </w:r>
      <w:r>
        <w:rPr>
          <w:rFonts w:cs="TT188t00"/>
        </w:rPr>
        <w:t>of a child or vulnerable adult, or other serious crime).</w:t>
      </w:r>
    </w:p>
    <w:p w14:paraId="08E8B64A" w14:textId="2C6C6893" w:rsidR="008E2FF5" w:rsidRPr="0009007E" w:rsidRDefault="008E2FF5" w:rsidP="008E2FF5">
      <w:pPr>
        <w:pStyle w:val="Heading1"/>
        <w:rPr>
          <w:rFonts w:asciiTheme="minorHAnsi" w:hAnsiTheme="minorHAnsi"/>
          <w:sz w:val="28"/>
          <w:szCs w:val="28"/>
        </w:rPr>
      </w:pPr>
      <w:r w:rsidRPr="0009007E">
        <w:rPr>
          <w:rFonts w:asciiTheme="minorHAnsi" w:hAnsiTheme="minorHAnsi"/>
          <w:sz w:val="28"/>
          <w:szCs w:val="28"/>
        </w:rPr>
        <w:t>Sharing information</w:t>
      </w:r>
      <w:r>
        <w:rPr>
          <w:rFonts w:asciiTheme="minorHAnsi" w:hAnsiTheme="minorHAnsi"/>
          <w:sz w:val="28"/>
          <w:szCs w:val="28"/>
        </w:rPr>
        <w:t xml:space="preserve"> and referrals</w:t>
      </w:r>
    </w:p>
    <w:p w14:paraId="62A5DE64" w14:textId="77777777" w:rsidR="008E2FF5" w:rsidRDefault="008E2FF5" w:rsidP="008E2FF5">
      <w:pPr>
        <w:pStyle w:val="Heading1"/>
        <w:rPr>
          <w:rFonts w:asciiTheme="minorHAnsi" w:hAnsiTheme="minorHAnsi"/>
          <w:sz w:val="22"/>
          <w:szCs w:val="22"/>
        </w:rPr>
      </w:pPr>
      <w:r w:rsidRPr="00B32F39">
        <w:rPr>
          <w:rFonts w:asciiTheme="minorHAnsi" w:hAnsiTheme="minorHAnsi"/>
          <w:sz w:val="22"/>
          <w:szCs w:val="22"/>
        </w:rPr>
        <w:t xml:space="preserve">If you are being treated by your doctor for emotional difficulties, it is important that you inform him or her about me, and vice versa.  I will </w:t>
      </w:r>
      <w:r>
        <w:rPr>
          <w:rFonts w:asciiTheme="minorHAnsi" w:hAnsiTheme="minorHAnsi"/>
          <w:sz w:val="22"/>
          <w:szCs w:val="22"/>
        </w:rPr>
        <w:t>not</w:t>
      </w:r>
      <w:r w:rsidRPr="00B32F39">
        <w:rPr>
          <w:rFonts w:asciiTheme="minorHAnsi" w:hAnsiTheme="minorHAnsi"/>
          <w:sz w:val="22"/>
          <w:szCs w:val="22"/>
        </w:rPr>
        <w:t xml:space="preserve"> confer with your doctor without your </w:t>
      </w:r>
      <w:r>
        <w:rPr>
          <w:rFonts w:asciiTheme="minorHAnsi" w:hAnsiTheme="minorHAnsi"/>
          <w:sz w:val="22"/>
          <w:szCs w:val="22"/>
        </w:rPr>
        <w:t xml:space="preserve">prior </w:t>
      </w:r>
      <w:r w:rsidRPr="00B32F39">
        <w:rPr>
          <w:rFonts w:asciiTheme="minorHAnsi" w:hAnsiTheme="minorHAnsi"/>
          <w:sz w:val="22"/>
          <w:szCs w:val="22"/>
        </w:rPr>
        <w:t xml:space="preserve">knowledge and </w:t>
      </w:r>
      <w:r>
        <w:rPr>
          <w:rFonts w:asciiTheme="minorHAnsi" w:hAnsiTheme="minorHAnsi"/>
          <w:sz w:val="22"/>
          <w:szCs w:val="22"/>
        </w:rPr>
        <w:t>consent</w:t>
      </w:r>
      <w:r w:rsidRPr="00B32F39">
        <w:rPr>
          <w:rFonts w:asciiTheme="minorHAnsi" w:hAnsiTheme="minorHAnsi"/>
          <w:sz w:val="22"/>
          <w:szCs w:val="22"/>
        </w:rPr>
        <w:t>.  However, if there is convinc</w:t>
      </w:r>
      <w:r>
        <w:rPr>
          <w:rFonts w:asciiTheme="minorHAnsi" w:hAnsiTheme="minorHAnsi"/>
          <w:sz w:val="22"/>
          <w:szCs w:val="22"/>
        </w:rPr>
        <w:t xml:space="preserve">ing evidence that you pose a risk of serious </w:t>
      </w:r>
      <w:r w:rsidRPr="00B32F39">
        <w:rPr>
          <w:rFonts w:asciiTheme="minorHAnsi" w:hAnsiTheme="minorHAnsi"/>
          <w:sz w:val="22"/>
          <w:szCs w:val="22"/>
        </w:rPr>
        <w:t xml:space="preserve">harm </w:t>
      </w:r>
      <w:r>
        <w:rPr>
          <w:rFonts w:asciiTheme="minorHAnsi" w:hAnsiTheme="minorHAnsi"/>
          <w:sz w:val="22"/>
          <w:szCs w:val="22"/>
        </w:rPr>
        <w:t xml:space="preserve">to </w:t>
      </w:r>
      <w:r w:rsidRPr="00B32F39">
        <w:rPr>
          <w:rFonts w:asciiTheme="minorHAnsi" w:hAnsiTheme="minorHAnsi"/>
          <w:sz w:val="22"/>
          <w:szCs w:val="22"/>
        </w:rPr>
        <w:t xml:space="preserve">yourself or others, I </w:t>
      </w:r>
      <w:r>
        <w:rPr>
          <w:rFonts w:asciiTheme="minorHAnsi" w:hAnsiTheme="minorHAnsi"/>
          <w:sz w:val="22"/>
          <w:szCs w:val="22"/>
        </w:rPr>
        <w:t>may</w:t>
      </w:r>
      <w:r w:rsidRPr="00B32F39">
        <w:rPr>
          <w:rFonts w:asciiTheme="minorHAnsi" w:hAnsiTheme="minorHAnsi"/>
          <w:sz w:val="22"/>
          <w:szCs w:val="22"/>
        </w:rPr>
        <w:t xml:space="preserve"> need to break confidentiality by informing your doctor, or in </w:t>
      </w:r>
      <w:r>
        <w:rPr>
          <w:rFonts w:asciiTheme="minorHAnsi" w:hAnsiTheme="minorHAnsi"/>
          <w:sz w:val="22"/>
          <w:szCs w:val="22"/>
        </w:rPr>
        <w:t>extreme</w:t>
      </w:r>
      <w:r w:rsidRPr="00B32F39">
        <w:rPr>
          <w:rFonts w:asciiTheme="minorHAnsi" w:hAnsiTheme="minorHAnsi"/>
          <w:sz w:val="22"/>
          <w:szCs w:val="22"/>
        </w:rPr>
        <w:t xml:space="preserve"> cases the police.  </w:t>
      </w:r>
      <w:r>
        <w:rPr>
          <w:rFonts w:asciiTheme="minorHAnsi" w:hAnsiTheme="minorHAnsi"/>
          <w:sz w:val="22"/>
          <w:szCs w:val="22"/>
        </w:rPr>
        <w:t>Except in extreme and exceptional circumstances, t</w:t>
      </w:r>
      <w:r w:rsidRPr="00B32F39">
        <w:rPr>
          <w:rFonts w:asciiTheme="minorHAnsi" w:hAnsiTheme="minorHAnsi"/>
          <w:sz w:val="22"/>
          <w:szCs w:val="22"/>
        </w:rPr>
        <w:t xml:space="preserve">his would only take place with your prior knowledge.  </w:t>
      </w:r>
    </w:p>
    <w:p w14:paraId="1051944C" w14:textId="77777777" w:rsidR="008E2FF5" w:rsidRPr="00112877" w:rsidRDefault="008E2FF5" w:rsidP="008E2FF5">
      <w:pPr>
        <w:rPr>
          <w:lang w:eastAsia="en-GB"/>
        </w:rPr>
      </w:pPr>
      <w:r>
        <w:rPr>
          <w:lang w:eastAsia="en-GB"/>
        </w:rPr>
        <w:t xml:space="preserve">If, for whatever reason, I believe I can no longer be of useful service to you, or if I think it will be beneficial to you, I might, with your prior knowledge and agreement refer you to another service provider.  In such instances, I will only share information with other services in accordance with your wishes and prior written consent.  </w:t>
      </w:r>
    </w:p>
    <w:p w14:paraId="24B2E5A7" w14:textId="77777777" w:rsidR="008E2FF5" w:rsidRDefault="008E2FF5" w:rsidP="008E2FF5">
      <w:pPr>
        <w:rPr>
          <w:lang w:eastAsia="en-GB"/>
        </w:rPr>
      </w:pPr>
      <w:r w:rsidRPr="007E055A">
        <w:rPr>
          <w:sz w:val="28"/>
          <w:szCs w:val="28"/>
          <w:lang w:eastAsia="en-GB"/>
        </w:rPr>
        <w:t>Confidentiality f</w:t>
      </w:r>
      <w:r>
        <w:rPr>
          <w:sz w:val="28"/>
          <w:szCs w:val="28"/>
          <w:lang w:eastAsia="en-GB"/>
        </w:rPr>
        <w:t>or Couples, Families and Groups</w:t>
      </w:r>
    </w:p>
    <w:p w14:paraId="1F87099E" w14:textId="1941B003" w:rsidR="008E2FF5" w:rsidRPr="002C4232" w:rsidRDefault="008E2FF5" w:rsidP="002924AD">
      <w:pPr>
        <w:rPr>
          <w:lang w:eastAsia="en-GB"/>
        </w:rPr>
      </w:pPr>
      <w:r w:rsidRPr="00BB6DF8">
        <w:rPr>
          <w:lang w:eastAsia="en-GB"/>
        </w:rPr>
        <w:t xml:space="preserve">When couples, families or groups meet </w:t>
      </w:r>
      <w:r>
        <w:rPr>
          <w:lang w:eastAsia="en-GB"/>
        </w:rPr>
        <w:t xml:space="preserve">with me </w:t>
      </w:r>
      <w:r w:rsidRPr="00BB6DF8">
        <w:rPr>
          <w:lang w:eastAsia="en-GB"/>
        </w:rPr>
        <w:t xml:space="preserve">for relationship counselling, sometimes the clients will meet all together for counselling and sometimes they may </w:t>
      </w:r>
      <w:r>
        <w:rPr>
          <w:lang w:eastAsia="en-GB"/>
        </w:rPr>
        <w:t>come to see me</w:t>
      </w:r>
      <w:r w:rsidRPr="00BB6DF8">
        <w:rPr>
          <w:lang w:eastAsia="en-GB"/>
        </w:rPr>
        <w:t xml:space="preserve"> individually. </w:t>
      </w:r>
      <w:r>
        <w:rPr>
          <w:lang w:eastAsia="en-GB"/>
        </w:rPr>
        <w:t xml:space="preserve"> </w:t>
      </w:r>
      <w:r w:rsidRPr="00BB6DF8">
        <w:rPr>
          <w:lang w:eastAsia="en-GB"/>
        </w:rPr>
        <w:t xml:space="preserve">When individuals attend counselling sessions the therapist will </w:t>
      </w:r>
      <w:r>
        <w:rPr>
          <w:lang w:eastAsia="en-GB"/>
        </w:rPr>
        <w:t xml:space="preserve">respect their right to confidentiality and will </w:t>
      </w:r>
      <w:r w:rsidRPr="00BB6DF8">
        <w:rPr>
          <w:lang w:eastAsia="en-GB"/>
        </w:rPr>
        <w:t xml:space="preserve">not reveal information </w:t>
      </w:r>
      <w:r>
        <w:rPr>
          <w:lang w:eastAsia="en-GB"/>
        </w:rPr>
        <w:t xml:space="preserve">they’ve shared with </w:t>
      </w:r>
      <w:r w:rsidRPr="00BB6DF8">
        <w:rPr>
          <w:lang w:eastAsia="en-GB"/>
        </w:rPr>
        <w:t xml:space="preserve">partners, other family or group members without </w:t>
      </w:r>
      <w:r>
        <w:rPr>
          <w:lang w:eastAsia="en-GB"/>
        </w:rPr>
        <w:t>the speaker’s</w:t>
      </w:r>
      <w:r w:rsidRPr="00BB6DF8">
        <w:rPr>
          <w:lang w:eastAsia="en-GB"/>
        </w:rPr>
        <w:t xml:space="preserve"> prio</w:t>
      </w:r>
      <w:r>
        <w:rPr>
          <w:lang w:eastAsia="en-GB"/>
        </w:rPr>
        <w:t>r written permission.</w:t>
      </w:r>
      <w:r w:rsidRPr="00BB6DF8">
        <w:rPr>
          <w:lang w:eastAsia="en-GB"/>
        </w:rPr>
        <w:t xml:space="preserve"> </w:t>
      </w:r>
    </w:p>
    <w:p w14:paraId="74E81EAA" w14:textId="08BAD39A" w:rsidR="00112877" w:rsidRDefault="00112877" w:rsidP="002924AD">
      <w:pPr>
        <w:rPr>
          <w:sz w:val="28"/>
          <w:szCs w:val="28"/>
        </w:rPr>
      </w:pPr>
      <w:r>
        <w:rPr>
          <w:sz w:val="28"/>
          <w:szCs w:val="28"/>
        </w:rPr>
        <w:t>The Counselling Context</w:t>
      </w:r>
    </w:p>
    <w:p w14:paraId="07ED50D4" w14:textId="2481F0E7" w:rsidR="00112877" w:rsidRPr="00112877" w:rsidRDefault="00112877" w:rsidP="002924AD">
      <w:r>
        <w:t xml:space="preserve">The counselling will take place in a space in my home that is wholly dedicated to my practice.  It’s not used in any other way or for any other purpose.  The space has been chosen because it affords my clients the privacy they expect and deserve.  Having said this, the property is, first and foremost, my home, which I share with my family.  While every effort is made to protect client confidentiality and to ensure that noise is not intrusive, I would ask you to understand that the normal day to day comings and goings of a family might on occasion be evident.  </w:t>
      </w:r>
    </w:p>
    <w:p w14:paraId="6B8148A1" w14:textId="77777777" w:rsidR="008E2FF5" w:rsidRDefault="008E2FF5" w:rsidP="008E2FF5">
      <w:pPr>
        <w:pStyle w:val="Heading2"/>
      </w:pPr>
      <w:r>
        <w:lastRenderedPageBreak/>
        <w:t>Outside of the counselling context</w:t>
      </w:r>
    </w:p>
    <w:p w14:paraId="59CC3DC0" w14:textId="24F10F6D" w:rsidR="008E2FF5" w:rsidRDefault="008E2FF5" w:rsidP="008E2FF5">
      <w:pPr>
        <w:rPr>
          <w:lang w:eastAsia="en-GB"/>
        </w:rPr>
      </w:pPr>
      <w:r>
        <w:rPr>
          <w:lang w:eastAsia="en-GB"/>
        </w:rPr>
        <w:t xml:space="preserve">Clients often do not disclose to others that they are attending counselling and, for this reason, if we should see or “bump into” each other outside of the counselling context, I will not initiate </w:t>
      </w:r>
      <w:proofErr w:type="gramStart"/>
      <w:r>
        <w:rPr>
          <w:lang w:eastAsia="en-GB"/>
        </w:rPr>
        <w:t>any  interaction</w:t>
      </w:r>
      <w:proofErr w:type="gramEnd"/>
      <w:r>
        <w:rPr>
          <w:lang w:eastAsia="en-GB"/>
        </w:rPr>
        <w:t xml:space="preserve">, to protect your privacy.  </w:t>
      </w:r>
    </w:p>
    <w:p w14:paraId="4EE99C24" w14:textId="74EA96D4" w:rsidR="004602CA" w:rsidRPr="004602CA" w:rsidRDefault="004602CA" w:rsidP="008E2FF5">
      <w:pPr>
        <w:rPr>
          <w:b/>
          <w:lang w:eastAsia="en-GB"/>
        </w:rPr>
      </w:pPr>
      <w:r w:rsidRPr="004602CA">
        <w:rPr>
          <w:b/>
          <w:lang w:eastAsia="en-GB"/>
        </w:rPr>
        <w:t xml:space="preserve">You can access and read my Privacy Policy on my website at </w:t>
      </w:r>
      <w:hyperlink r:id="rId9" w:history="1">
        <w:r w:rsidRPr="004602CA">
          <w:rPr>
            <w:rStyle w:val="Hyperlink"/>
            <w:b/>
            <w:lang w:eastAsia="en-GB"/>
          </w:rPr>
          <w:t>www.looking-glasscounselling.co.uk/Privacy</w:t>
        </w:r>
      </w:hyperlink>
      <w:r w:rsidRPr="004602CA">
        <w:rPr>
          <w:b/>
          <w:lang w:eastAsia="en-GB"/>
        </w:rPr>
        <w:t>.</w:t>
      </w:r>
    </w:p>
    <w:p w14:paraId="7040BF40" w14:textId="0EF67974" w:rsidR="007E055A" w:rsidRDefault="00BB6DF8" w:rsidP="007E055A">
      <w:pPr>
        <w:pStyle w:val="Heading2"/>
      </w:pPr>
      <w:r w:rsidRPr="007E055A">
        <w:t>Contact between sessions</w:t>
      </w:r>
    </w:p>
    <w:p w14:paraId="24A02A45" w14:textId="7D11A8C7" w:rsidR="00BB6DF8" w:rsidRDefault="00BB6DF8" w:rsidP="00BB6DF8">
      <w:pPr>
        <w:rPr>
          <w:lang w:eastAsia="en-GB"/>
        </w:rPr>
      </w:pPr>
      <w:r w:rsidRPr="00BB6DF8">
        <w:rPr>
          <w:lang w:eastAsia="en-GB"/>
        </w:rPr>
        <w:t xml:space="preserve">In instances where you need to contact me between sessions, calls can be made to </w:t>
      </w:r>
      <w:r w:rsidR="007E055A">
        <w:rPr>
          <w:lang w:eastAsia="en-GB"/>
        </w:rPr>
        <w:t>01492 440690, or you can call or text me on 07846484760</w:t>
      </w:r>
      <w:r w:rsidRPr="00BB6DF8">
        <w:rPr>
          <w:lang w:eastAsia="en-GB"/>
        </w:rPr>
        <w:t xml:space="preserve">. </w:t>
      </w:r>
      <w:r w:rsidR="007E055A">
        <w:rPr>
          <w:lang w:eastAsia="en-GB"/>
        </w:rPr>
        <w:t xml:space="preserve"> </w:t>
      </w:r>
      <w:r w:rsidRPr="00BB6DF8">
        <w:rPr>
          <w:lang w:eastAsia="en-GB"/>
        </w:rPr>
        <w:t xml:space="preserve">If I am unable to take your call, please leave a message. </w:t>
      </w:r>
      <w:r w:rsidR="007E055A">
        <w:rPr>
          <w:lang w:eastAsia="en-GB"/>
        </w:rPr>
        <w:t xml:space="preserve"> </w:t>
      </w:r>
      <w:r w:rsidRPr="00BB6DF8">
        <w:rPr>
          <w:lang w:eastAsia="en-GB"/>
        </w:rPr>
        <w:t xml:space="preserve">Calls and messages will be responded to as </w:t>
      </w:r>
      <w:r w:rsidR="007E055A">
        <w:rPr>
          <w:lang w:eastAsia="en-GB"/>
        </w:rPr>
        <w:t>soon as possible within my normal operating hours</w:t>
      </w:r>
      <w:r w:rsidRPr="00BB6DF8">
        <w:rPr>
          <w:lang w:eastAsia="en-GB"/>
        </w:rPr>
        <w:t xml:space="preserve">. </w:t>
      </w:r>
      <w:r w:rsidR="007E055A">
        <w:rPr>
          <w:lang w:eastAsia="en-GB"/>
        </w:rPr>
        <w:t xml:space="preserve"> Looking-Glass Counselling</w:t>
      </w:r>
      <w:r w:rsidRPr="00BB6DF8">
        <w:rPr>
          <w:lang w:eastAsia="en-GB"/>
        </w:rPr>
        <w:t xml:space="preserve"> is not a crisis or emergency service. </w:t>
      </w:r>
      <w:r w:rsidR="007E055A">
        <w:rPr>
          <w:lang w:eastAsia="en-GB"/>
        </w:rPr>
        <w:t xml:space="preserve"> </w:t>
      </w:r>
      <w:r w:rsidRPr="00BB6DF8">
        <w:rPr>
          <w:lang w:eastAsia="en-GB"/>
        </w:rPr>
        <w:t xml:space="preserve">If you need to speak to someone </w:t>
      </w:r>
      <w:r w:rsidR="007E055A">
        <w:rPr>
          <w:lang w:eastAsia="en-GB"/>
        </w:rPr>
        <w:t xml:space="preserve">urgently, please contact your GP, NHS Direct Wales (0845 46 47) </w:t>
      </w:r>
      <w:r w:rsidRPr="00BB6DF8">
        <w:rPr>
          <w:lang w:eastAsia="en-GB"/>
        </w:rPr>
        <w:t xml:space="preserve">or the Samaritans (08457 909090). </w:t>
      </w:r>
    </w:p>
    <w:p w14:paraId="608021A0" w14:textId="77777777" w:rsidR="00303F20" w:rsidRPr="007E055A" w:rsidRDefault="00303F20" w:rsidP="00303F20">
      <w:pPr>
        <w:pStyle w:val="Heading2"/>
      </w:pPr>
      <w:r>
        <w:t>Sessions</w:t>
      </w:r>
    </w:p>
    <w:p w14:paraId="079498E4" w14:textId="2F38AE04" w:rsidR="002C4232" w:rsidRPr="004602CA" w:rsidRDefault="00303F20" w:rsidP="00DB7A6C">
      <w:pPr>
        <w:rPr>
          <w:lang w:eastAsia="en-GB"/>
        </w:rPr>
      </w:pPr>
      <w:r w:rsidRPr="00BB6DF8">
        <w:rPr>
          <w:lang w:eastAsia="en-GB"/>
        </w:rPr>
        <w:t xml:space="preserve">Sessions last </w:t>
      </w:r>
      <w:r>
        <w:rPr>
          <w:lang w:eastAsia="en-GB"/>
        </w:rPr>
        <w:t>between 60-90</w:t>
      </w:r>
      <w:r w:rsidRPr="00BB6DF8">
        <w:rPr>
          <w:lang w:eastAsia="en-GB"/>
        </w:rPr>
        <w:t xml:space="preserve"> minutes and </w:t>
      </w:r>
      <w:r>
        <w:rPr>
          <w:lang w:eastAsia="en-GB"/>
        </w:rPr>
        <w:t>can be arrange at a time</w:t>
      </w:r>
      <w:r w:rsidRPr="00BB6DF8">
        <w:rPr>
          <w:lang w:eastAsia="en-GB"/>
        </w:rPr>
        <w:t xml:space="preserve"> suitable to you within my </w:t>
      </w:r>
      <w:r>
        <w:rPr>
          <w:lang w:eastAsia="en-GB"/>
        </w:rPr>
        <w:t xml:space="preserve">usual </w:t>
      </w:r>
      <w:r w:rsidRPr="00BB6DF8">
        <w:rPr>
          <w:lang w:eastAsia="en-GB"/>
        </w:rPr>
        <w:t>h</w:t>
      </w:r>
      <w:r>
        <w:rPr>
          <w:lang w:eastAsia="en-GB"/>
        </w:rPr>
        <w:t>ours of operation</w:t>
      </w:r>
      <w:r w:rsidRPr="00BB6DF8">
        <w:rPr>
          <w:lang w:eastAsia="en-GB"/>
        </w:rPr>
        <w:t xml:space="preserve">. </w:t>
      </w:r>
      <w:r>
        <w:rPr>
          <w:lang w:eastAsia="en-GB"/>
        </w:rPr>
        <w:t xml:space="preserve"> </w:t>
      </w:r>
      <w:r w:rsidR="006319B3">
        <w:rPr>
          <w:lang w:eastAsia="en-GB"/>
        </w:rPr>
        <w:t xml:space="preserve">(No guarantees, but there is some flexibility to offer sessions outside of </w:t>
      </w:r>
      <w:proofErr w:type="gramStart"/>
      <w:r w:rsidR="006319B3">
        <w:rPr>
          <w:lang w:eastAsia="en-GB"/>
        </w:rPr>
        <w:t>these usual hour</w:t>
      </w:r>
      <w:proofErr w:type="gramEnd"/>
      <w:r w:rsidR="006319B3">
        <w:rPr>
          <w:lang w:eastAsia="en-GB"/>
        </w:rPr>
        <w:t xml:space="preserve">, if needed.)  </w:t>
      </w:r>
      <w:r w:rsidRPr="00BB6DF8">
        <w:rPr>
          <w:lang w:eastAsia="en-GB"/>
        </w:rPr>
        <w:t xml:space="preserve">It is expected that the session will begin </w:t>
      </w:r>
      <w:r w:rsidR="006319B3">
        <w:rPr>
          <w:lang w:eastAsia="en-GB"/>
        </w:rPr>
        <w:t xml:space="preserve">on </w:t>
      </w:r>
      <w:r w:rsidRPr="00BB6DF8">
        <w:rPr>
          <w:lang w:eastAsia="en-GB"/>
        </w:rPr>
        <w:t xml:space="preserve">time. </w:t>
      </w:r>
      <w:r>
        <w:rPr>
          <w:lang w:eastAsia="en-GB"/>
        </w:rPr>
        <w:t xml:space="preserve"> </w:t>
      </w:r>
      <w:r w:rsidRPr="00BB6DF8">
        <w:rPr>
          <w:lang w:eastAsia="en-GB"/>
        </w:rPr>
        <w:t>Any session that begin</w:t>
      </w:r>
      <w:r w:rsidR="006319B3">
        <w:rPr>
          <w:lang w:eastAsia="en-GB"/>
        </w:rPr>
        <w:t xml:space="preserve"> late </w:t>
      </w:r>
      <w:r w:rsidRPr="00BB6DF8">
        <w:rPr>
          <w:lang w:eastAsia="en-GB"/>
        </w:rPr>
        <w:t xml:space="preserve">due to </w:t>
      </w:r>
      <w:r w:rsidR="006319B3">
        <w:rPr>
          <w:lang w:eastAsia="en-GB"/>
        </w:rPr>
        <w:t xml:space="preserve">time of </w:t>
      </w:r>
      <w:r w:rsidRPr="00BB6DF8">
        <w:rPr>
          <w:lang w:eastAsia="en-GB"/>
        </w:rPr>
        <w:t>client arrival</w:t>
      </w:r>
      <w:r w:rsidR="006319B3">
        <w:rPr>
          <w:lang w:eastAsia="en-GB"/>
        </w:rPr>
        <w:t>,</w:t>
      </w:r>
      <w:r w:rsidRPr="00BB6DF8">
        <w:rPr>
          <w:lang w:eastAsia="en-GB"/>
        </w:rPr>
        <w:t xml:space="preserve"> for whatever reason</w:t>
      </w:r>
      <w:r w:rsidR="006319B3">
        <w:rPr>
          <w:lang w:eastAsia="en-GB"/>
        </w:rPr>
        <w:t>,</w:t>
      </w:r>
      <w:r w:rsidRPr="00BB6DF8">
        <w:rPr>
          <w:lang w:eastAsia="en-GB"/>
        </w:rPr>
        <w:t xml:space="preserve"> cannot be extended beyond the </w:t>
      </w:r>
      <w:r w:rsidR="006319B3">
        <w:rPr>
          <w:lang w:eastAsia="en-GB"/>
        </w:rPr>
        <w:t>original</w:t>
      </w:r>
      <w:r w:rsidRPr="00BB6DF8">
        <w:rPr>
          <w:lang w:eastAsia="en-GB"/>
        </w:rPr>
        <w:t xml:space="preserve"> finish time. </w:t>
      </w:r>
      <w:r>
        <w:rPr>
          <w:lang w:eastAsia="en-GB"/>
        </w:rPr>
        <w:t xml:space="preserve"> </w:t>
      </w:r>
      <w:r w:rsidRPr="00BB6DF8">
        <w:rPr>
          <w:lang w:eastAsia="en-GB"/>
        </w:rPr>
        <w:t>If you</w:t>
      </w:r>
      <w:r w:rsidR="00AF5E5F">
        <w:rPr>
          <w:lang w:eastAsia="en-GB"/>
        </w:rPr>
        <w:t xml:space="preserve"> </w:t>
      </w:r>
      <w:r w:rsidR="006319B3">
        <w:rPr>
          <w:lang w:eastAsia="en-GB"/>
        </w:rPr>
        <w:t>have not arrived or called</w:t>
      </w:r>
      <w:r w:rsidR="00AF5E5F">
        <w:rPr>
          <w:lang w:eastAsia="en-GB"/>
        </w:rPr>
        <w:t xml:space="preserve"> within 20</w:t>
      </w:r>
      <w:r w:rsidRPr="00BB6DF8">
        <w:rPr>
          <w:lang w:eastAsia="en-GB"/>
        </w:rPr>
        <w:t xml:space="preserve"> minutes of </w:t>
      </w:r>
      <w:r w:rsidR="006319B3">
        <w:rPr>
          <w:lang w:eastAsia="en-GB"/>
        </w:rPr>
        <w:t>your</w:t>
      </w:r>
      <w:r w:rsidRPr="00BB6DF8">
        <w:rPr>
          <w:lang w:eastAsia="en-GB"/>
        </w:rPr>
        <w:t xml:space="preserve"> appointment, </w:t>
      </w:r>
      <w:r w:rsidR="006319B3">
        <w:rPr>
          <w:lang w:eastAsia="en-GB"/>
        </w:rPr>
        <w:t xml:space="preserve">your appointment will be </w:t>
      </w:r>
      <w:proofErr w:type="gramStart"/>
      <w:r w:rsidR="006319B3">
        <w:rPr>
          <w:lang w:eastAsia="en-GB"/>
        </w:rPr>
        <w:t>cancelled</w:t>
      </w:r>
      <w:proofErr w:type="gramEnd"/>
      <w:r w:rsidRPr="00BB6DF8">
        <w:rPr>
          <w:lang w:eastAsia="en-GB"/>
        </w:rPr>
        <w:t xml:space="preserve"> and </w:t>
      </w:r>
      <w:r>
        <w:rPr>
          <w:lang w:eastAsia="en-GB"/>
        </w:rPr>
        <w:t>I</w:t>
      </w:r>
      <w:r w:rsidRPr="00BB6DF8">
        <w:rPr>
          <w:lang w:eastAsia="en-GB"/>
        </w:rPr>
        <w:t xml:space="preserve"> will not be available for the remainder of the session. </w:t>
      </w:r>
    </w:p>
    <w:p w14:paraId="47D7A6F1" w14:textId="77777777" w:rsidR="006319B3" w:rsidRPr="00001BC8" w:rsidRDefault="006319B3" w:rsidP="006319B3">
      <w:pPr>
        <w:pStyle w:val="Heading2"/>
      </w:pPr>
      <w:r w:rsidRPr="00001BC8">
        <w:t xml:space="preserve">Cancellations </w:t>
      </w:r>
    </w:p>
    <w:p w14:paraId="372C3E92" w14:textId="3B5560E5" w:rsidR="006319B3" w:rsidRPr="00BB6DF8" w:rsidRDefault="006319B3" w:rsidP="006319B3">
      <w:pPr>
        <w:rPr>
          <w:lang w:eastAsia="en-GB"/>
        </w:rPr>
      </w:pPr>
      <w:r w:rsidRPr="00BB6DF8">
        <w:rPr>
          <w:lang w:eastAsia="en-GB"/>
        </w:rPr>
        <w:t>If for any reason I have to cancel a session</w:t>
      </w:r>
      <w:r>
        <w:rPr>
          <w:lang w:eastAsia="en-GB"/>
        </w:rPr>
        <w:t>,</w:t>
      </w:r>
      <w:r w:rsidRPr="00BB6DF8">
        <w:rPr>
          <w:lang w:eastAsia="en-GB"/>
        </w:rPr>
        <w:t xml:space="preserve"> I will aim to provide you with </w:t>
      </w:r>
      <w:r w:rsidR="00DA10AA">
        <w:rPr>
          <w:lang w:eastAsia="en-GB"/>
        </w:rPr>
        <w:t xml:space="preserve">as much </w:t>
      </w:r>
      <w:r>
        <w:rPr>
          <w:lang w:eastAsia="en-GB"/>
        </w:rPr>
        <w:t xml:space="preserve">notice </w:t>
      </w:r>
      <w:r w:rsidR="00DA10AA">
        <w:rPr>
          <w:lang w:eastAsia="en-GB"/>
        </w:rPr>
        <w:t xml:space="preserve">as possible </w:t>
      </w:r>
      <w:r>
        <w:rPr>
          <w:lang w:eastAsia="en-GB"/>
        </w:rPr>
        <w:t xml:space="preserve">and </w:t>
      </w:r>
      <w:r w:rsidRPr="00BB6DF8">
        <w:rPr>
          <w:lang w:eastAsia="en-GB"/>
        </w:rPr>
        <w:t xml:space="preserve">I will try to offer you an alternative time. </w:t>
      </w:r>
      <w:r>
        <w:rPr>
          <w:lang w:eastAsia="en-GB"/>
        </w:rPr>
        <w:t xml:space="preserve">  Likewise</w:t>
      </w:r>
      <w:r w:rsidR="00DA10AA">
        <w:rPr>
          <w:lang w:eastAsia="en-GB"/>
        </w:rPr>
        <w:t>,</w:t>
      </w:r>
      <w:r>
        <w:rPr>
          <w:lang w:eastAsia="en-GB"/>
        </w:rPr>
        <w:t xml:space="preserve"> I ask that</w:t>
      </w:r>
      <w:r w:rsidRPr="00BB6DF8">
        <w:rPr>
          <w:lang w:eastAsia="en-GB"/>
        </w:rPr>
        <w:t xml:space="preserve"> you give me notice if you are unable to attend</w:t>
      </w:r>
      <w:r>
        <w:rPr>
          <w:lang w:eastAsia="en-GB"/>
        </w:rPr>
        <w:t xml:space="preserve"> an appointment</w:t>
      </w:r>
      <w:r w:rsidRPr="00BB6DF8">
        <w:rPr>
          <w:lang w:eastAsia="en-GB"/>
        </w:rPr>
        <w:t xml:space="preserve">. </w:t>
      </w:r>
      <w:r>
        <w:rPr>
          <w:lang w:eastAsia="en-GB"/>
        </w:rPr>
        <w:t xml:space="preserve"> </w:t>
      </w:r>
      <w:r w:rsidRPr="00BB6DF8">
        <w:rPr>
          <w:lang w:eastAsia="en-GB"/>
        </w:rPr>
        <w:t xml:space="preserve">In the event of a serious accident, emergency, or other similar situation outside your control, please deal with your situation first and notify me at the earliest convenient time, or I will follow up with you typically within 24 to 48 hours of the missed appointment. </w:t>
      </w:r>
      <w:r w:rsidR="00DA10AA">
        <w:rPr>
          <w:lang w:eastAsia="en-GB"/>
        </w:rPr>
        <w:t xml:space="preserve"> As long as you let me know by the time of your appointment that you are unable to attend, you will not be charged for the session.  You may be charged for missed sessions, where, for no good reason, you have not contacted me to cancel the session.  </w:t>
      </w:r>
      <w:bookmarkStart w:id="0" w:name="_GoBack"/>
      <w:bookmarkEnd w:id="0"/>
    </w:p>
    <w:p w14:paraId="37694AC5" w14:textId="77777777" w:rsidR="006319B3" w:rsidRDefault="006319B3" w:rsidP="006319B3">
      <w:pPr>
        <w:rPr>
          <w:lang w:eastAsia="en-GB"/>
        </w:rPr>
      </w:pPr>
      <w:r w:rsidRPr="00BB6DF8">
        <w:rPr>
          <w:lang w:eastAsia="en-GB"/>
        </w:rPr>
        <w:t xml:space="preserve">To help avoid missed appointments </w:t>
      </w:r>
      <w:r>
        <w:rPr>
          <w:lang w:eastAsia="en-GB"/>
        </w:rPr>
        <w:t xml:space="preserve">I will send you </w:t>
      </w:r>
      <w:r w:rsidRPr="00BB6DF8">
        <w:rPr>
          <w:lang w:eastAsia="en-GB"/>
        </w:rPr>
        <w:t>a free text reminder</w:t>
      </w:r>
      <w:r>
        <w:rPr>
          <w:lang w:eastAsia="en-GB"/>
        </w:rPr>
        <w:t xml:space="preserve"> the day before your appointment.</w:t>
      </w:r>
      <w:r w:rsidRPr="00BB6DF8">
        <w:rPr>
          <w:lang w:eastAsia="en-GB"/>
        </w:rPr>
        <w:t xml:space="preserve"> </w:t>
      </w:r>
      <w:r>
        <w:rPr>
          <w:lang w:eastAsia="en-GB"/>
        </w:rPr>
        <w:t xml:space="preserve"> </w:t>
      </w:r>
    </w:p>
    <w:p w14:paraId="5D663856" w14:textId="77777777" w:rsidR="006319B3" w:rsidRPr="00BB6DF8" w:rsidRDefault="006319B3" w:rsidP="006319B3">
      <w:pPr>
        <w:rPr>
          <w:lang w:eastAsia="en-GB"/>
        </w:rPr>
      </w:pPr>
      <w:r>
        <w:rPr>
          <w:lang w:eastAsia="en-GB"/>
        </w:rPr>
        <w:t>□ Please tick here if you do not wish to receive text reminders.</w:t>
      </w:r>
    </w:p>
    <w:p w14:paraId="7CD609A9" w14:textId="080A20AF" w:rsidR="00DB7A6C" w:rsidRDefault="00DB7A6C" w:rsidP="00DB7A6C">
      <w:pPr>
        <w:rPr>
          <w:lang w:eastAsia="en-GB"/>
        </w:rPr>
      </w:pPr>
      <w:r w:rsidRPr="00001BC8">
        <w:rPr>
          <w:sz w:val="28"/>
          <w:szCs w:val="28"/>
          <w:lang w:eastAsia="en-GB"/>
        </w:rPr>
        <w:t>Number of Sessions</w:t>
      </w:r>
      <w:r w:rsidRPr="00BB6DF8">
        <w:rPr>
          <w:lang w:eastAsia="en-GB"/>
        </w:rPr>
        <w:t xml:space="preserve">: </w:t>
      </w:r>
    </w:p>
    <w:p w14:paraId="3A3D9E4B" w14:textId="126F55A6" w:rsidR="00DB7A6C" w:rsidRDefault="00F65E3E" w:rsidP="00DB7A6C">
      <w:pPr>
        <w:rPr>
          <w:lang w:eastAsia="en-GB"/>
        </w:rPr>
      </w:pPr>
      <w:r>
        <w:rPr>
          <w:lang w:eastAsia="en-GB"/>
        </w:rPr>
        <w:t>It is difficult to say how many sessions you will need, but I would</w:t>
      </w:r>
      <w:r w:rsidR="00DB7A6C">
        <w:rPr>
          <w:lang w:eastAsia="en-GB"/>
        </w:rPr>
        <w:t xml:space="preserve"> encourage you to commit to 4 </w:t>
      </w:r>
      <w:r w:rsidR="00DB7A6C" w:rsidRPr="00BB6DF8">
        <w:rPr>
          <w:lang w:eastAsia="en-GB"/>
        </w:rPr>
        <w:t>sessions</w:t>
      </w:r>
      <w:r>
        <w:rPr>
          <w:lang w:eastAsia="en-GB"/>
        </w:rPr>
        <w:t xml:space="preserve"> </w:t>
      </w:r>
      <w:r w:rsidR="00DB7A6C" w:rsidRPr="00BB6DF8">
        <w:rPr>
          <w:lang w:eastAsia="en-GB"/>
        </w:rPr>
        <w:t xml:space="preserve">before realistically evaluating the effectiveness of </w:t>
      </w:r>
      <w:r w:rsidR="00DB7A6C">
        <w:rPr>
          <w:lang w:eastAsia="en-GB"/>
        </w:rPr>
        <w:t>the counselling</w:t>
      </w:r>
      <w:r w:rsidR="00DB7A6C" w:rsidRPr="00BB6DF8">
        <w:rPr>
          <w:lang w:eastAsia="en-GB"/>
        </w:rPr>
        <w:t xml:space="preserve">. </w:t>
      </w:r>
      <w:r w:rsidR="00DB7A6C">
        <w:rPr>
          <w:lang w:eastAsia="en-GB"/>
        </w:rPr>
        <w:t xml:space="preserve"> </w:t>
      </w:r>
      <w:r>
        <w:rPr>
          <w:lang w:eastAsia="en-GB"/>
        </w:rPr>
        <w:t>Of course, it is entirely up to you and yo</w:t>
      </w:r>
      <w:r w:rsidR="00E87A40">
        <w:rPr>
          <w:lang w:eastAsia="en-GB"/>
        </w:rPr>
        <w:t xml:space="preserve">u </w:t>
      </w:r>
      <w:r>
        <w:rPr>
          <w:lang w:eastAsia="en-GB"/>
        </w:rPr>
        <w:t>might decide to see how you get on session by session.  However, if you do choose to commit to the counselling,</w:t>
      </w:r>
      <w:r w:rsidR="00E87A40">
        <w:rPr>
          <w:lang w:eastAsia="en-GB"/>
        </w:rPr>
        <w:t xml:space="preserve"> p</w:t>
      </w:r>
      <w:r w:rsidR="00787112">
        <w:rPr>
          <w:lang w:eastAsia="en-GB"/>
        </w:rPr>
        <w:t>ayment of £180</w:t>
      </w:r>
      <w:r w:rsidR="000B78AD">
        <w:rPr>
          <w:lang w:eastAsia="en-GB"/>
        </w:rPr>
        <w:t xml:space="preserve"> </w:t>
      </w:r>
      <w:r w:rsidR="000B78AD">
        <w:rPr>
          <w:lang w:eastAsia="en-GB"/>
        </w:rPr>
        <w:lastRenderedPageBreak/>
        <w:t>in advance for</w:t>
      </w:r>
      <w:r w:rsidR="00414359">
        <w:rPr>
          <w:lang w:eastAsia="en-GB"/>
        </w:rPr>
        <w:t xml:space="preserve"> </w:t>
      </w:r>
      <w:r w:rsidR="00E87A40">
        <w:rPr>
          <w:lang w:eastAsia="en-GB"/>
        </w:rPr>
        <w:t xml:space="preserve">these </w:t>
      </w:r>
      <w:r w:rsidR="00414359">
        <w:rPr>
          <w:lang w:eastAsia="en-GB"/>
        </w:rPr>
        <w:t xml:space="preserve">4 sessions </w:t>
      </w:r>
      <w:r w:rsidR="000B78AD">
        <w:rPr>
          <w:lang w:eastAsia="en-GB"/>
        </w:rPr>
        <w:t xml:space="preserve">reduces the per session </w:t>
      </w:r>
      <w:r w:rsidR="00787112">
        <w:rPr>
          <w:lang w:eastAsia="en-GB"/>
        </w:rPr>
        <w:t>rate from £50</w:t>
      </w:r>
      <w:r w:rsidR="00E87A40">
        <w:rPr>
          <w:lang w:eastAsia="en-GB"/>
        </w:rPr>
        <w:t xml:space="preserve"> t</w:t>
      </w:r>
      <w:r w:rsidR="00787112">
        <w:rPr>
          <w:lang w:eastAsia="en-GB"/>
        </w:rPr>
        <w:t>o £45</w:t>
      </w:r>
      <w:r w:rsidR="000B78AD">
        <w:rPr>
          <w:lang w:eastAsia="en-GB"/>
        </w:rPr>
        <w:t xml:space="preserve">. </w:t>
      </w:r>
      <w:r w:rsidR="00E87A40">
        <w:rPr>
          <w:lang w:eastAsia="en-GB"/>
        </w:rPr>
        <w:t xml:space="preserve"> </w:t>
      </w:r>
      <w:r w:rsidR="006953E7">
        <w:rPr>
          <w:lang w:eastAsia="en-GB"/>
        </w:rPr>
        <w:t>I’ve reduced the rate to encourag</w:t>
      </w:r>
      <w:r>
        <w:rPr>
          <w:lang w:eastAsia="en-GB"/>
        </w:rPr>
        <w:t xml:space="preserve">e you to make this commitment. </w:t>
      </w:r>
      <w:r w:rsidR="00E87A40">
        <w:rPr>
          <w:lang w:eastAsia="en-GB"/>
        </w:rPr>
        <w:t xml:space="preserve">After </w:t>
      </w:r>
      <w:r>
        <w:rPr>
          <w:lang w:eastAsia="en-GB"/>
        </w:rPr>
        <w:t>your first</w:t>
      </w:r>
      <w:r w:rsidR="00E87A40">
        <w:rPr>
          <w:lang w:eastAsia="en-GB"/>
        </w:rPr>
        <w:t xml:space="preserve"> 4 sessions we will make a review of how you are </w:t>
      </w:r>
      <w:proofErr w:type="gramStart"/>
      <w:r w:rsidR="00E87A40">
        <w:rPr>
          <w:lang w:eastAsia="en-GB"/>
        </w:rPr>
        <w:t>progressing</w:t>
      </w:r>
      <w:proofErr w:type="gramEnd"/>
      <w:r w:rsidR="00E87A40">
        <w:rPr>
          <w:lang w:eastAsia="en-GB"/>
        </w:rPr>
        <w:t xml:space="preserve"> and</w:t>
      </w:r>
      <w:r w:rsidR="006953E7">
        <w:rPr>
          <w:lang w:eastAsia="en-GB"/>
        </w:rPr>
        <w:t xml:space="preserve"> you can decide where you want to take things from there.  </w:t>
      </w:r>
    </w:p>
    <w:p w14:paraId="0617C387" w14:textId="20E2F4C7" w:rsidR="00E87A40" w:rsidRDefault="006953E7" w:rsidP="00DB7A6C">
      <w:pPr>
        <w:rPr>
          <w:lang w:eastAsia="en-GB"/>
        </w:rPr>
      </w:pPr>
      <w:r>
        <w:rPr>
          <w:lang w:eastAsia="en-GB"/>
        </w:rPr>
        <w:t xml:space="preserve">If you think </w:t>
      </w:r>
      <w:r w:rsidR="00F65E3E">
        <w:rPr>
          <w:lang w:eastAsia="en-GB"/>
        </w:rPr>
        <w:t xml:space="preserve">from the start </w:t>
      </w:r>
      <w:r>
        <w:rPr>
          <w:lang w:eastAsia="en-GB"/>
        </w:rPr>
        <w:t>you will need more than 4 sessions, o</w:t>
      </w:r>
      <w:r w:rsidR="00E87A40">
        <w:rPr>
          <w:lang w:eastAsia="en-GB"/>
        </w:rPr>
        <w:t>ther money-saving options for purchasing 6 or 8 sessions in advance are also available.  £225 for 6 sessions reduces your per session rate to £</w:t>
      </w:r>
      <w:r w:rsidR="00787112">
        <w:rPr>
          <w:lang w:eastAsia="en-GB"/>
        </w:rPr>
        <w:t>42.50 and £320</w:t>
      </w:r>
      <w:r w:rsidR="00E87A40">
        <w:rPr>
          <w:lang w:eastAsia="en-GB"/>
        </w:rPr>
        <w:t xml:space="preserve"> for 8 sessions red</w:t>
      </w:r>
      <w:r w:rsidR="00787112">
        <w:rPr>
          <w:lang w:eastAsia="en-GB"/>
        </w:rPr>
        <w:t>uces the per session rate to £40</w:t>
      </w:r>
      <w:r w:rsidR="00E87A40">
        <w:rPr>
          <w:lang w:eastAsia="en-GB"/>
        </w:rPr>
        <w:t xml:space="preserve">.  </w:t>
      </w:r>
    </w:p>
    <w:p w14:paraId="6B49E483" w14:textId="5EB7A2C2" w:rsidR="004602CA" w:rsidRPr="006319B3" w:rsidRDefault="006953E7" w:rsidP="00014101">
      <w:pPr>
        <w:rPr>
          <w:b/>
          <w:lang w:eastAsia="en-GB"/>
        </w:rPr>
      </w:pPr>
      <w:r w:rsidRPr="00AF5E5F">
        <w:rPr>
          <w:b/>
          <w:lang w:eastAsia="en-GB"/>
        </w:rPr>
        <w:t xml:space="preserve">Any fees paid in advance cannot be refunded for any reason other than if you have a serious complaint about the counselling under the terms of this contract or the BACP Ethical Framework and Code of Conduct.  Paid for sessions will be held open for you to take at any time for up to 12 months and are also transferable to a third party. </w:t>
      </w:r>
    </w:p>
    <w:p w14:paraId="448A4F0D" w14:textId="6795722C" w:rsidR="00014101" w:rsidRDefault="00DB7A6C" w:rsidP="00014101">
      <w:pPr>
        <w:rPr>
          <w:sz w:val="28"/>
          <w:szCs w:val="28"/>
        </w:rPr>
      </w:pPr>
      <w:r w:rsidRPr="00DB7A6C">
        <w:rPr>
          <w:sz w:val="28"/>
          <w:szCs w:val="28"/>
        </w:rPr>
        <w:t>Endings</w:t>
      </w:r>
    </w:p>
    <w:p w14:paraId="0BDA55C9" w14:textId="77777777" w:rsidR="00014101" w:rsidRDefault="00BA075F" w:rsidP="00014101">
      <w:r>
        <w:t>Endings can be difficult, but it is important to aim to end the counselling so that there is a sense of completion, both for you, the client, and for me as your counsellor.  Having experiences in life that we feel are incomplete can cause us to hold on to the past, creating an unnecessary burden on the</w:t>
      </w:r>
      <w:r w:rsidR="00014101">
        <w:t xml:space="preserve"> </w:t>
      </w:r>
      <w:r>
        <w:t xml:space="preserve">psyche.  </w:t>
      </w:r>
      <w:r w:rsidRPr="00BA075F">
        <w:t xml:space="preserve">I ask that you give </w:t>
      </w:r>
      <w:r>
        <w:t xml:space="preserve">at least </w:t>
      </w:r>
      <w:r w:rsidRPr="00BA075F">
        <w:t>one week's notice, if possible, so that we have the chance to discuss your decision, but there will be no pressure on you to continue with counselling. </w:t>
      </w:r>
    </w:p>
    <w:p w14:paraId="7F37C67F" w14:textId="77777777" w:rsidR="00014101" w:rsidRDefault="00014101" w:rsidP="00014101">
      <w:r>
        <w:t>Y</w:t>
      </w:r>
      <w:r w:rsidR="00BA075F" w:rsidRPr="00BA075F">
        <w:t>ou will normally know when you are ready to finish counselling and</w:t>
      </w:r>
      <w:r>
        <w:t xml:space="preserve"> we can address this together </w:t>
      </w:r>
      <w:r w:rsidR="00BA075F">
        <w:t>and come to an agreement about how the ending will be best managed.  For example, some clients choose to reduce the frequency of sessions be</w:t>
      </w:r>
      <w:r>
        <w:t xml:space="preserve">fore discontinuing altogether. </w:t>
      </w:r>
    </w:p>
    <w:p w14:paraId="59ECD4EF" w14:textId="77777777" w:rsidR="00014101" w:rsidRDefault="00DB7A6C" w:rsidP="00014101">
      <w:r w:rsidRPr="00B32F39">
        <w:t xml:space="preserve">Sometimes you may feel that the counselling is not helping you.  In these circumstances it is best if you can come and discuss </w:t>
      </w:r>
      <w:r w:rsidR="00BA075F">
        <w:t>any</w:t>
      </w:r>
      <w:r w:rsidRPr="00B32F39">
        <w:t xml:space="preserve"> difficulties</w:t>
      </w:r>
      <w:r w:rsidR="00BA075F">
        <w:t xml:space="preserve"> or concerns,</w:t>
      </w:r>
      <w:r w:rsidRPr="00B32F39">
        <w:t xml:space="preserve"> rather than abruptly ending the counselling.  </w:t>
      </w:r>
      <w:r w:rsidR="00A531F9">
        <w:t xml:space="preserve">More often than not </w:t>
      </w:r>
      <w:r w:rsidR="00BA075F">
        <w:t>worries</w:t>
      </w:r>
      <w:r w:rsidR="00A531F9">
        <w:t xml:space="preserve"> can be addressed and</w:t>
      </w:r>
      <w:r w:rsidR="00014101">
        <w:t xml:space="preserve"> difficulties can be overcome. </w:t>
      </w:r>
    </w:p>
    <w:p w14:paraId="02C23FCF" w14:textId="3371E802" w:rsidR="002C4232" w:rsidRPr="004602CA" w:rsidRDefault="00A531F9" w:rsidP="00014101">
      <w:pPr>
        <w:rPr>
          <w:b/>
        </w:rPr>
      </w:pPr>
      <w:r>
        <w:t>E</w:t>
      </w:r>
      <w:r w:rsidR="00BA075F">
        <w:t xml:space="preserve">vents </w:t>
      </w:r>
      <w:r>
        <w:t xml:space="preserve">happen in life that may influence </w:t>
      </w:r>
      <w:r w:rsidR="00BA075F">
        <w:t>a</w:t>
      </w:r>
      <w:r>
        <w:t xml:space="preserve"> decision to discontinue the counselling.  </w:t>
      </w:r>
      <w:r w:rsidR="00BA075F">
        <w:t>I would encourage you to use the counselling as</w:t>
      </w:r>
      <w:r>
        <w:t xml:space="preserve"> an </w:t>
      </w:r>
      <w:proofErr w:type="spellStart"/>
      <w:r>
        <w:t>opportuntiy</w:t>
      </w:r>
      <w:proofErr w:type="spellEnd"/>
      <w:r>
        <w:t xml:space="preserve"> to address and process </w:t>
      </w:r>
      <w:r w:rsidR="0067105B">
        <w:t xml:space="preserve">these kinds of </w:t>
      </w:r>
      <w:r>
        <w:t>event</w:t>
      </w:r>
      <w:r w:rsidR="00BA075F">
        <w:t>s</w:t>
      </w:r>
      <w:r>
        <w:t xml:space="preserve"> and </w:t>
      </w:r>
      <w:r w:rsidR="0067105B">
        <w:t>their</w:t>
      </w:r>
      <w:r>
        <w:t xml:space="preserve"> implications on you and your life.</w:t>
      </w:r>
      <w:r w:rsidR="0067105B">
        <w:t xml:space="preserve">  </w:t>
      </w:r>
      <w:r w:rsidR="0067105B" w:rsidRPr="00014101">
        <w:rPr>
          <w:b/>
        </w:rPr>
        <w:t>It is important that you know, however, that the decision to continue or discontinue the counselling is entirely yours.</w:t>
      </w:r>
    </w:p>
    <w:p w14:paraId="0E0AF95C" w14:textId="6ABA28F5" w:rsidR="00014101" w:rsidRDefault="00C61AC2" w:rsidP="00014101">
      <w:pPr>
        <w:rPr>
          <w:sz w:val="28"/>
          <w:szCs w:val="28"/>
        </w:rPr>
      </w:pPr>
      <w:r w:rsidRPr="00014101">
        <w:rPr>
          <w:sz w:val="28"/>
          <w:szCs w:val="28"/>
        </w:rPr>
        <w:t>Complaints</w:t>
      </w:r>
    </w:p>
    <w:p w14:paraId="47169561" w14:textId="456546A6" w:rsidR="00014101" w:rsidRDefault="00014101" w:rsidP="00014101">
      <w:r>
        <w:rPr>
          <w:sz w:val="28"/>
          <w:szCs w:val="28"/>
        </w:rPr>
        <w:t>I</w:t>
      </w:r>
      <w:r w:rsidR="00B31E9A" w:rsidRPr="00B32F39">
        <w:t>f</w:t>
      </w:r>
      <w:r w:rsidR="00B31E9A">
        <w:t xml:space="preserve"> you are not happy for whatever reason with me or the counselling, </w:t>
      </w:r>
      <w:r>
        <w:t xml:space="preserve">the premises, or anything to do </w:t>
      </w:r>
      <w:r w:rsidR="00B31E9A">
        <w:t>with the service, I would ask that you bring this up with me in the first instance.  It is my primary concern that the counselling is benefitting you and not causing you any harm</w:t>
      </w:r>
      <w:r w:rsidR="0067105B">
        <w:t>,</w:t>
      </w:r>
      <w:r w:rsidR="00B31E9A">
        <w:t xml:space="preserve"> and I will do my best to address any </w:t>
      </w:r>
      <w:proofErr w:type="spellStart"/>
      <w:r w:rsidR="00B31E9A">
        <w:t>disatisfaction</w:t>
      </w:r>
      <w:proofErr w:type="spellEnd"/>
      <w:r w:rsidR="00B31E9A">
        <w:t xml:space="preserve"> and make it right.  However, if,</w:t>
      </w:r>
      <w:r w:rsidR="00B31E9A" w:rsidRPr="00B31E9A">
        <w:t xml:space="preserve"> </w:t>
      </w:r>
      <w:r w:rsidR="00B31E9A">
        <w:t xml:space="preserve">under the terms of this contract and the BACP Ethical Framework, you feel your complaint is serious and you do not wish to discuss it with me,  you </w:t>
      </w:r>
      <w:r w:rsidR="00B31E9A" w:rsidRPr="00B32F39">
        <w:t xml:space="preserve">should </w:t>
      </w:r>
      <w:r w:rsidR="00B31E9A">
        <w:t>contact</w:t>
      </w:r>
      <w:r w:rsidR="00B31E9A" w:rsidRPr="00B32F39">
        <w:t xml:space="preserve"> the BACP, the body responsible for</w:t>
      </w:r>
      <w:r w:rsidR="0067105B">
        <w:t xml:space="preserve"> issues of professional conduct</w:t>
      </w:r>
      <w:r w:rsidR="00B31E9A">
        <w:t xml:space="preserve"> (go to </w:t>
      </w:r>
      <w:hyperlink r:id="rId10" w:history="1">
        <w:r w:rsidRPr="00433663">
          <w:rPr>
            <w:rStyle w:val="Hyperlink"/>
          </w:rPr>
          <w:t>http://www.bacp.co.uk/crs/contact.php)</w:t>
        </w:r>
      </w:hyperlink>
      <w:r w:rsidR="0067105B">
        <w:t>.</w:t>
      </w:r>
    </w:p>
    <w:p w14:paraId="6F2E1026" w14:textId="486D7FBB" w:rsidR="0067105B" w:rsidRPr="00014101" w:rsidRDefault="0067105B" w:rsidP="00014101">
      <w:pPr>
        <w:rPr>
          <w:sz w:val="28"/>
          <w:szCs w:val="28"/>
        </w:rPr>
      </w:pPr>
      <w:r w:rsidRPr="00014101">
        <w:rPr>
          <w:sz w:val="28"/>
          <w:szCs w:val="28"/>
        </w:rPr>
        <w:lastRenderedPageBreak/>
        <w:t>Feedback and Testimonials</w:t>
      </w:r>
    </w:p>
    <w:p w14:paraId="552E7DA9" w14:textId="1A6ADE2F" w:rsidR="0067105B" w:rsidRDefault="0067105B" w:rsidP="0067105B">
      <w:pPr>
        <w:rPr>
          <w:lang w:eastAsia="en-GB"/>
        </w:rPr>
      </w:pPr>
      <w:r>
        <w:rPr>
          <w:lang w:eastAsia="en-GB"/>
        </w:rPr>
        <w:t xml:space="preserve">At the end of the counselling </w:t>
      </w:r>
      <w:r w:rsidR="00014101">
        <w:rPr>
          <w:lang w:eastAsia="en-GB"/>
        </w:rPr>
        <w:t>I would ask you</w:t>
      </w:r>
      <w:r>
        <w:rPr>
          <w:lang w:eastAsia="en-GB"/>
        </w:rPr>
        <w:t xml:space="preserve"> to complete a survey, which you can do online by clicking on the link on my website:  </w:t>
      </w:r>
      <w:hyperlink r:id="rId11" w:history="1">
        <w:r w:rsidRPr="00EB3D2E">
          <w:rPr>
            <w:rStyle w:val="Hyperlink"/>
            <w:lang w:eastAsia="en-GB"/>
          </w:rPr>
          <w:t>www.looking-glasscounselling.co.uk/outcomesurvey</w:t>
        </w:r>
      </w:hyperlink>
      <w:r>
        <w:rPr>
          <w:lang w:eastAsia="en-GB"/>
        </w:rPr>
        <w:t>.  Surveys are submitted anonymously and can be taken at any time.</w:t>
      </w:r>
    </w:p>
    <w:p w14:paraId="7861158B" w14:textId="041AC0F6" w:rsidR="004602CA" w:rsidRPr="006319B3" w:rsidRDefault="0067105B" w:rsidP="006319B3">
      <w:pPr>
        <w:pStyle w:val="BodyTextIndent"/>
      </w:pPr>
      <w:r>
        <w:t xml:space="preserve">□ Please tick here if you do not wish to give your permission for me to use your comments, either from the online survey or sent to me via email or text correspondence to be published as a “testimonial” on my website (please visit my website </w:t>
      </w:r>
      <w:hyperlink r:id="rId12" w:history="1">
        <w:r w:rsidRPr="00EB3D2E">
          <w:rPr>
            <w:rStyle w:val="Hyperlink"/>
          </w:rPr>
          <w:t>www.looking-glasscounselling.co.uk</w:t>
        </w:r>
      </w:hyperlink>
      <w:r>
        <w:t xml:space="preserve"> to see the format in which testimonials appear).  </w:t>
      </w:r>
    </w:p>
    <w:p w14:paraId="544F6985" w14:textId="33DE75FC" w:rsidR="002924AD" w:rsidRDefault="00FF02EA" w:rsidP="00014101">
      <w:pPr>
        <w:pStyle w:val="BodyTextIndent"/>
        <w:ind w:left="0" w:firstLine="0"/>
        <w:rPr>
          <w:sz w:val="28"/>
          <w:szCs w:val="28"/>
        </w:rPr>
      </w:pPr>
      <w:r>
        <w:rPr>
          <w:sz w:val="28"/>
          <w:szCs w:val="28"/>
        </w:rPr>
        <w:t>Marketing</w:t>
      </w:r>
    </w:p>
    <w:p w14:paraId="0F9AA55C" w14:textId="1BAF6FB6" w:rsidR="002924AD" w:rsidRDefault="002924AD" w:rsidP="002924AD">
      <w:pPr>
        <w:pStyle w:val="BodyTextIndent"/>
      </w:pPr>
      <w:r>
        <w:t>How did you hear about Looking-Glass Counselling?</w:t>
      </w:r>
    </w:p>
    <w:p w14:paraId="3875D66A" w14:textId="0B359A7C" w:rsidR="002924AD" w:rsidRDefault="002924AD" w:rsidP="00D55323">
      <w:pPr>
        <w:pStyle w:val="BodyTextIndent"/>
        <w:spacing w:after="360"/>
      </w:pPr>
      <w:proofErr w:type="gramStart"/>
      <w:r>
        <w:t>□  Counselling</w:t>
      </w:r>
      <w:proofErr w:type="gramEnd"/>
      <w:r>
        <w:t>-Directory     □  BACP     □  Internet search     □  GP     □  Personal Recommendation</w:t>
      </w:r>
    </w:p>
    <w:p w14:paraId="3D55F1B1" w14:textId="546B7842" w:rsidR="002924AD" w:rsidRDefault="002924AD" w:rsidP="00014101">
      <w:pPr>
        <w:pStyle w:val="BodyTextIndent"/>
      </w:pPr>
      <w:proofErr w:type="gramStart"/>
      <w:r>
        <w:t>□  Other</w:t>
      </w:r>
      <w:proofErr w:type="gramEnd"/>
      <w:r>
        <w:t xml:space="preserve"> ………………………………………………………………………………………………………………………………………….</w:t>
      </w:r>
    </w:p>
    <w:p w14:paraId="23D973E9" w14:textId="694AFB84" w:rsidR="002C4232" w:rsidRDefault="002C4232" w:rsidP="002C4232">
      <w:pPr>
        <w:pStyle w:val="BodyTextIndent"/>
        <w:ind w:left="0" w:firstLine="0"/>
      </w:pPr>
      <w:r>
        <w:t>Please sign below to agree to allow me to contact you by email or text, to keep you up to date with news and events.</w:t>
      </w:r>
    </w:p>
    <w:p w14:paraId="285E23B8" w14:textId="77777777" w:rsidR="002C4232" w:rsidRDefault="002C4232" w:rsidP="002C4232">
      <w:pPr>
        <w:pStyle w:val="BodyTextIndent"/>
        <w:ind w:left="0" w:firstLine="0"/>
      </w:pPr>
    </w:p>
    <w:p w14:paraId="0CC09D9E" w14:textId="1BE3E7C1" w:rsidR="002C4232" w:rsidRDefault="002C4232" w:rsidP="002C4232">
      <w:pPr>
        <w:rPr>
          <w:lang w:eastAsia="en-GB"/>
        </w:rPr>
      </w:pPr>
      <w:r>
        <w:rPr>
          <w:lang w:eastAsia="en-GB"/>
        </w:rPr>
        <w:t>Signature …………………………………………………………………………………………………………</w:t>
      </w:r>
      <w:proofErr w:type="gramStart"/>
      <w:r>
        <w:rPr>
          <w:lang w:eastAsia="en-GB"/>
        </w:rPr>
        <w:t>…..</w:t>
      </w:r>
      <w:proofErr w:type="gramEnd"/>
      <w:r>
        <w:rPr>
          <w:lang w:eastAsia="en-GB"/>
        </w:rPr>
        <w:t xml:space="preserve">  Date  </w:t>
      </w:r>
      <w:r>
        <w:rPr>
          <w:lang w:eastAsia="en-GB"/>
        </w:rPr>
        <w:fldChar w:fldCharType="begin"/>
      </w:r>
      <w:r>
        <w:rPr>
          <w:lang w:eastAsia="en-GB"/>
        </w:rPr>
        <w:instrText xml:space="preserve"> DATE \@ "dd.MM.yyyy" </w:instrText>
      </w:r>
      <w:r>
        <w:rPr>
          <w:lang w:eastAsia="en-GB"/>
        </w:rPr>
        <w:fldChar w:fldCharType="separate"/>
      </w:r>
      <w:r w:rsidR="00DA10AA">
        <w:rPr>
          <w:noProof/>
          <w:lang w:eastAsia="en-GB"/>
        </w:rPr>
        <w:t>21.02.2019</w:t>
      </w:r>
      <w:r>
        <w:rPr>
          <w:lang w:eastAsia="en-GB"/>
        </w:rPr>
        <w:fldChar w:fldCharType="end"/>
      </w:r>
    </w:p>
    <w:p w14:paraId="2297C4FB" w14:textId="77777777" w:rsidR="003746EE" w:rsidRDefault="003746EE" w:rsidP="003746EE">
      <w:pPr>
        <w:pStyle w:val="Heading2"/>
      </w:pPr>
      <w:r w:rsidRPr="00C61AC2">
        <w:t>Session Fees</w:t>
      </w:r>
    </w:p>
    <w:p w14:paraId="336C9A77" w14:textId="392B5426" w:rsidR="003746EE" w:rsidRDefault="003746EE" w:rsidP="004602CA">
      <w:pPr>
        <w:pStyle w:val="ListParagraph"/>
        <w:numPr>
          <w:ilvl w:val="0"/>
          <w:numId w:val="7"/>
        </w:numPr>
        <w:rPr>
          <w:lang w:eastAsia="en-GB"/>
        </w:rPr>
      </w:pPr>
      <w:r>
        <w:rPr>
          <w:lang w:eastAsia="en-GB"/>
        </w:rPr>
        <w:t>Individ</w:t>
      </w:r>
      <w:r w:rsidR="00787112">
        <w:rPr>
          <w:lang w:eastAsia="en-GB"/>
        </w:rPr>
        <w:t>ual or couples counselling - £50</w:t>
      </w:r>
      <w:r w:rsidRPr="00BB6DF8">
        <w:rPr>
          <w:lang w:eastAsia="en-GB"/>
        </w:rPr>
        <w:t xml:space="preserve"> per </w:t>
      </w:r>
      <w:proofErr w:type="gramStart"/>
      <w:r>
        <w:rPr>
          <w:lang w:eastAsia="en-GB"/>
        </w:rPr>
        <w:t>90 minute</w:t>
      </w:r>
      <w:proofErr w:type="gramEnd"/>
      <w:r>
        <w:rPr>
          <w:lang w:eastAsia="en-GB"/>
        </w:rPr>
        <w:t xml:space="preserve"> </w:t>
      </w:r>
      <w:r w:rsidRPr="00BB6DF8">
        <w:rPr>
          <w:lang w:eastAsia="en-GB"/>
        </w:rPr>
        <w:t>session</w:t>
      </w:r>
      <w:r>
        <w:rPr>
          <w:lang w:eastAsia="en-GB"/>
        </w:rPr>
        <w:t xml:space="preserve"> (60 minutes for children and young people).  </w:t>
      </w:r>
    </w:p>
    <w:p w14:paraId="686E936E" w14:textId="4224488B" w:rsidR="003746EE" w:rsidRDefault="00AC4532" w:rsidP="004602CA">
      <w:pPr>
        <w:pStyle w:val="ListParagraph"/>
        <w:numPr>
          <w:ilvl w:val="0"/>
          <w:numId w:val="7"/>
        </w:numPr>
        <w:rPr>
          <w:lang w:eastAsia="en-GB"/>
        </w:rPr>
      </w:pPr>
      <w:r>
        <w:rPr>
          <w:lang w:eastAsia="en-GB"/>
        </w:rPr>
        <w:t>Family therapy - £60</w:t>
      </w:r>
      <w:r w:rsidR="003746EE">
        <w:rPr>
          <w:lang w:eastAsia="en-GB"/>
        </w:rPr>
        <w:t xml:space="preserve"> per </w:t>
      </w:r>
      <w:proofErr w:type="gramStart"/>
      <w:r w:rsidR="003746EE">
        <w:rPr>
          <w:lang w:eastAsia="en-GB"/>
        </w:rPr>
        <w:t>90 minute</w:t>
      </w:r>
      <w:proofErr w:type="gramEnd"/>
      <w:r w:rsidR="003746EE">
        <w:rPr>
          <w:lang w:eastAsia="en-GB"/>
        </w:rPr>
        <w:t xml:space="preserve"> session.  </w:t>
      </w:r>
    </w:p>
    <w:p w14:paraId="751AD8BF" w14:textId="3B1B5161" w:rsidR="003746EE" w:rsidRDefault="00787112" w:rsidP="004602CA">
      <w:pPr>
        <w:pStyle w:val="ListParagraph"/>
        <w:numPr>
          <w:ilvl w:val="0"/>
          <w:numId w:val="7"/>
        </w:numPr>
        <w:rPr>
          <w:lang w:eastAsia="en-GB"/>
        </w:rPr>
      </w:pPr>
      <w:r>
        <w:rPr>
          <w:lang w:eastAsia="en-GB"/>
        </w:rPr>
        <w:t>Group counselling – from £15</w:t>
      </w:r>
      <w:r w:rsidR="003746EE">
        <w:rPr>
          <w:lang w:eastAsia="en-GB"/>
        </w:rPr>
        <w:t xml:space="preserve"> per person per </w:t>
      </w:r>
      <w:proofErr w:type="gramStart"/>
      <w:r w:rsidR="003746EE">
        <w:rPr>
          <w:lang w:eastAsia="en-GB"/>
        </w:rPr>
        <w:t>120 minute</w:t>
      </w:r>
      <w:proofErr w:type="gramEnd"/>
      <w:r w:rsidR="003746EE">
        <w:rPr>
          <w:lang w:eastAsia="en-GB"/>
        </w:rPr>
        <w:t xml:space="preserve"> session, with a minimum session rate of £60.  </w:t>
      </w:r>
    </w:p>
    <w:p w14:paraId="0FC16C20" w14:textId="608B8051" w:rsidR="003746EE" w:rsidRPr="00BB6DF8" w:rsidRDefault="003746EE" w:rsidP="003746EE">
      <w:pPr>
        <w:rPr>
          <w:lang w:eastAsia="en-GB"/>
        </w:rPr>
      </w:pPr>
      <w:r>
        <w:rPr>
          <w:lang w:eastAsia="en-GB"/>
        </w:rPr>
        <w:t>Multi-session p</w:t>
      </w:r>
      <w:r w:rsidR="004602CA">
        <w:rPr>
          <w:lang w:eastAsia="en-GB"/>
        </w:rPr>
        <w:t>urchase discounts are available.  Any fee</w:t>
      </w:r>
      <w:r>
        <w:rPr>
          <w:lang w:eastAsia="en-GB"/>
        </w:rPr>
        <w:t xml:space="preserve"> changes will apply to new clients, or clients returning after more than a </w:t>
      </w:r>
      <w:proofErr w:type="gramStart"/>
      <w:r>
        <w:rPr>
          <w:lang w:eastAsia="en-GB"/>
        </w:rPr>
        <w:t>3 month</w:t>
      </w:r>
      <w:proofErr w:type="gramEnd"/>
      <w:r>
        <w:rPr>
          <w:lang w:eastAsia="en-GB"/>
        </w:rPr>
        <w:t xml:space="preserve"> break (unless session have been prepaid). </w:t>
      </w:r>
    </w:p>
    <w:p w14:paraId="72E1A451" w14:textId="27C1944C" w:rsidR="00B35854" w:rsidRPr="00B35854" w:rsidRDefault="004602CA" w:rsidP="00B35854">
      <w:pPr>
        <w:rPr>
          <w:b/>
          <w:lang w:eastAsia="en-GB"/>
        </w:rPr>
      </w:pPr>
      <w:r>
        <w:rPr>
          <w:b/>
          <w:lang w:eastAsia="en-GB"/>
        </w:rPr>
        <w:t>P</w:t>
      </w:r>
      <w:r w:rsidR="00B35854" w:rsidRPr="00B35854">
        <w:rPr>
          <w:b/>
          <w:lang w:eastAsia="en-GB"/>
        </w:rPr>
        <w:t xml:space="preserve">lease note that </w:t>
      </w:r>
      <w:r>
        <w:rPr>
          <w:b/>
          <w:lang w:eastAsia="en-GB"/>
        </w:rPr>
        <w:t>fees paid</w:t>
      </w:r>
      <w:r w:rsidR="00B35854" w:rsidRPr="00B35854">
        <w:rPr>
          <w:b/>
          <w:lang w:eastAsia="en-GB"/>
        </w:rPr>
        <w:t xml:space="preserve"> cannot be refunded for any reason other than if you have a serious complaint about the counselling under the term</w:t>
      </w:r>
      <w:r>
        <w:rPr>
          <w:b/>
          <w:lang w:eastAsia="en-GB"/>
        </w:rPr>
        <w:t xml:space="preserve">s of this contract, or the BACP </w:t>
      </w:r>
      <w:r w:rsidR="00B35854" w:rsidRPr="00B35854">
        <w:rPr>
          <w:b/>
          <w:lang w:eastAsia="en-GB"/>
        </w:rPr>
        <w:t>Ethical Framework.  Paid for sessions will be held open for you to take at any time for up to 12 months and are also transferable to a third party.</w:t>
      </w:r>
    </w:p>
    <w:p w14:paraId="0A5DCF1C" w14:textId="77777777" w:rsidR="003746EE" w:rsidRDefault="003746EE" w:rsidP="003746EE">
      <w:pPr>
        <w:pStyle w:val="Heading2"/>
      </w:pPr>
      <w:r w:rsidRPr="00C61AC2">
        <w:t>Method of Payment</w:t>
      </w:r>
    </w:p>
    <w:p w14:paraId="1981F68E" w14:textId="3473E95F" w:rsidR="002C4232" w:rsidRPr="00B35854" w:rsidRDefault="003746EE" w:rsidP="00BB6DF8">
      <w:pPr>
        <w:rPr>
          <w:lang w:eastAsia="en-GB"/>
        </w:rPr>
      </w:pPr>
      <w:r>
        <w:rPr>
          <w:lang w:eastAsia="en-GB"/>
        </w:rPr>
        <w:t xml:space="preserve">Payment </w:t>
      </w:r>
      <w:r w:rsidR="00AC4532">
        <w:rPr>
          <w:lang w:eastAsia="en-GB"/>
        </w:rPr>
        <w:t>can be made</w:t>
      </w:r>
      <w:r>
        <w:rPr>
          <w:lang w:eastAsia="en-GB"/>
        </w:rPr>
        <w:t xml:space="preserve"> by cash, debit or credit card, PayPal</w:t>
      </w:r>
      <w:r w:rsidR="00AC4532">
        <w:rPr>
          <w:lang w:eastAsia="en-GB"/>
        </w:rPr>
        <w:t>, or by b</w:t>
      </w:r>
      <w:r>
        <w:rPr>
          <w:lang w:eastAsia="en-GB"/>
        </w:rPr>
        <w:t xml:space="preserve">ank transfer (see </w:t>
      </w:r>
      <w:r w:rsidRPr="00E87A40">
        <w:rPr>
          <w:color w:val="0070C0"/>
          <w:lang w:eastAsia="en-GB"/>
        </w:rPr>
        <w:t xml:space="preserve">www.looking-glasscounselling.co.uk/fees </w:t>
      </w:r>
      <w:r>
        <w:rPr>
          <w:lang w:eastAsia="en-GB"/>
        </w:rPr>
        <w:t xml:space="preserve">for details).  </w:t>
      </w:r>
      <w:r w:rsidR="00B35854">
        <w:rPr>
          <w:lang w:eastAsia="en-GB"/>
        </w:rPr>
        <w:t>Receipts are given for cash payments</w:t>
      </w:r>
      <w:r w:rsidR="004602CA">
        <w:rPr>
          <w:lang w:eastAsia="en-GB"/>
        </w:rPr>
        <w:t>, or on request.</w:t>
      </w:r>
      <w:r w:rsidR="00B35854">
        <w:rPr>
          <w:lang w:eastAsia="en-GB"/>
        </w:rPr>
        <w:t xml:space="preserve"> </w:t>
      </w:r>
    </w:p>
    <w:p w14:paraId="0E2D18B7" w14:textId="77777777" w:rsidR="006319B3" w:rsidRDefault="006319B3" w:rsidP="00BB6DF8">
      <w:pPr>
        <w:rPr>
          <w:sz w:val="28"/>
          <w:szCs w:val="28"/>
          <w:lang w:eastAsia="en-GB"/>
        </w:rPr>
      </w:pPr>
    </w:p>
    <w:p w14:paraId="3AFD81C0" w14:textId="1169429C" w:rsidR="004D70BD" w:rsidRDefault="004D70BD" w:rsidP="00BB6DF8">
      <w:pPr>
        <w:rPr>
          <w:sz w:val="28"/>
          <w:szCs w:val="28"/>
          <w:lang w:eastAsia="en-GB"/>
        </w:rPr>
      </w:pPr>
      <w:r>
        <w:rPr>
          <w:sz w:val="28"/>
          <w:szCs w:val="28"/>
          <w:lang w:eastAsia="en-GB"/>
        </w:rPr>
        <w:lastRenderedPageBreak/>
        <w:t>From the list below, which are the areas that concern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D70BD" w:rsidRPr="004D70BD" w14:paraId="3D09FAFB" w14:textId="77777777" w:rsidTr="008464E0">
        <w:tc>
          <w:tcPr>
            <w:tcW w:w="3005" w:type="dxa"/>
          </w:tcPr>
          <w:p w14:paraId="5A7A0FAF" w14:textId="113BB285" w:rsidR="004D70BD" w:rsidRPr="004D70BD" w:rsidRDefault="004D70BD" w:rsidP="00BB6DF8">
            <w:pPr>
              <w:rPr>
                <w:sz w:val="20"/>
                <w:szCs w:val="20"/>
                <w:lang w:eastAsia="en-GB"/>
              </w:rPr>
            </w:pPr>
            <w:r w:rsidRPr="004D70BD">
              <w:rPr>
                <w:sz w:val="20"/>
                <w:szCs w:val="20"/>
                <w:lang w:eastAsia="en-GB"/>
              </w:rPr>
              <w:t>Addictions</w:t>
            </w:r>
          </w:p>
        </w:tc>
        <w:tc>
          <w:tcPr>
            <w:tcW w:w="3005" w:type="dxa"/>
          </w:tcPr>
          <w:p w14:paraId="17B88F68" w14:textId="3A3C4114" w:rsidR="004D70BD" w:rsidRPr="004D70BD" w:rsidRDefault="004D70BD" w:rsidP="00BB6DF8">
            <w:pPr>
              <w:rPr>
                <w:sz w:val="20"/>
                <w:szCs w:val="20"/>
                <w:lang w:eastAsia="en-GB"/>
              </w:rPr>
            </w:pPr>
            <w:r w:rsidRPr="004D70BD">
              <w:rPr>
                <w:sz w:val="20"/>
                <w:szCs w:val="20"/>
                <w:lang w:eastAsia="en-GB"/>
              </w:rPr>
              <w:t>Depression</w:t>
            </w:r>
          </w:p>
        </w:tc>
        <w:tc>
          <w:tcPr>
            <w:tcW w:w="3006" w:type="dxa"/>
          </w:tcPr>
          <w:p w14:paraId="1E6252AA" w14:textId="34996EEA" w:rsidR="004D70BD" w:rsidRPr="004D70BD" w:rsidRDefault="004D70BD" w:rsidP="00BB6DF8">
            <w:pPr>
              <w:rPr>
                <w:sz w:val="20"/>
                <w:szCs w:val="20"/>
                <w:lang w:eastAsia="en-GB"/>
              </w:rPr>
            </w:pPr>
            <w:r w:rsidRPr="004D70BD">
              <w:rPr>
                <w:sz w:val="20"/>
                <w:szCs w:val="20"/>
                <w:lang w:eastAsia="en-GB"/>
              </w:rPr>
              <w:t>Relationships</w:t>
            </w:r>
          </w:p>
        </w:tc>
      </w:tr>
      <w:tr w:rsidR="004D70BD" w:rsidRPr="004D70BD" w14:paraId="68DA5B21" w14:textId="77777777" w:rsidTr="008464E0">
        <w:tc>
          <w:tcPr>
            <w:tcW w:w="3005" w:type="dxa"/>
          </w:tcPr>
          <w:p w14:paraId="42EE4401" w14:textId="7D40C7E4" w:rsidR="004D70BD" w:rsidRPr="004D70BD" w:rsidRDefault="004D70BD" w:rsidP="00BB6DF8">
            <w:pPr>
              <w:rPr>
                <w:sz w:val="20"/>
                <w:szCs w:val="20"/>
                <w:lang w:eastAsia="en-GB"/>
              </w:rPr>
            </w:pPr>
            <w:r w:rsidRPr="004D70BD">
              <w:rPr>
                <w:sz w:val="20"/>
                <w:szCs w:val="20"/>
                <w:lang w:eastAsia="en-GB"/>
              </w:rPr>
              <w:t>Smoking</w:t>
            </w:r>
          </w:p>
        </w:tc>
        <w:tc>
          <w:tcPr>
            <w:tcW w:w="3005" w:type="dxa"/>
          </w:tcPr>
          <w:p w14:paraId="49B3A584" w14:textId="39418192" w:rsidR="004D70BD" w:rsidRPr="004D70BD" w:rsidRDefault="004D70BD" w:rsidP="00BB6DF8">
            <w:pPr>
              <w:rPr>
                <w:sz w:val="20"/>
                <w:szCs w:val="20"/>
                <w:lang w:eastAsia="en-GB"/>
              </w:rPr>
            </w:pPr>
            <w:r w:rsidRPr="004D70BD">
              <w:rPr>
                <w:sz w:val="20"/>
                <w:szCs w:val="20"/>
                <w:lang w:eastAsia="en-GB"/>
              </w:rPr>
              <w:t>Exams</w:t>
            </w:r>
          </w:p>
        </w:tc>
        <w:tc>
          <w:tcPr>
            <w:tcW w:w="3006" w:type="dxa"/>
          </w:tcPr>
          <w:p w14:paraId="0BE199EA" w14:textId="6C134DA8" w:rsidR="004D70BD" w:rsidRPr="004D70BD" w:rsidRDefault="005D61AB" w:rsidP="00BB6DF8">
            <w:pPr>
              <w:rPr>
                <w:sz w:val="20"/>
                <w:szCs w:val="20"/>
                <w:lang w:eastAsia="en-GB"/>
              </w:rPr>
            </w:pPr>
            <w:r>
              <w:rPr>
                <w:sz w:val="20"/>
                <w:szCs w:val="20"/>
                <w:lang w:eastAsia="en-GB"/>
              </w:rPr>
              <w:t>Lack of Direction</w:t>
            </w:r>
          </w:p>
        </w:tc>
      </w:tr>
      <w:tr w:rsidR="004D70BD" w:rsidRPr="004D70BD" w14:paraId="33EAC30D" w14:textId="77777777" w:rsidTr="008464E0">
        <w:tc>
          <w:tcPr>
            <w:tcW w:w="3005" w:type="dxa"/>
          </w:tcPr>
          <w:p w14:paraId="1BE6F8E0" w14:textId="2CB4B430" w:rsidR="004D70BD" w:rsidRPr="004D70BD" w:rsidRDefault="004D70BD" w:rsidP="00BB6DF8">
            <w:pPr>
              <w:rPr>
                <w:sz w:val="20"/>
                <w:szCs w:val="20"/>
                <w:lang w:eastAsia="en-GB"/>
              </w:rPr>
            </w:pPr>
            <w:r w:rsidRPr="004D70BD">
              <w:rPr>
                <w:sz w:val="20"/>
                <w:szCs w:val="20"/>
                <w:lang w:eastAsia="en-GB"/>
              </w:rPr>
              <w:t>Drinking</w:t>
            </w:r>
          </w:p>
        </w:tc>
        <w:tc>
          <w:tcPr>
            <w:tcW w:w="3005" w:type="dxa"/>
          </w:tcPr>
          <w:p w14:paraId="06E674D5" w14:textId="2B7172E0" w:rsidR="004D70BD" w:rsidRPr="004D70BD" w:rsidRDefault="004D70BD" w:rsidP="00BB6DF8">
            <w:pPr>
              <w:rPr>
                <w:sz w:val="20"/>
                <w:szCs w:val="20"/>
                <w:lang w:eastAsia="en-GB"/>
              </w:rPr>
            </w:pPr>
            <w:r w:rsidRPr="004D70BD">
              <w:rPr>
                <w:sz w:val="20"/>
                <w:szCs w:val="20"/>
                <w:lang w:eastAsia="en-GB"/>
              </w:rPr>
              <w:t>Eating Problems</w:t>
            </w:r>
          </w:p>
        </w:tc>
        <w:tc>
          <w:tcPr>
            <w:tcW w:w="3006" w:type="dxa"/>
          </w:tcPr>
          <w:p w14:paraId="521CBF7B" w14:textId="3A50C242" w:rsidR="004D70BD" w:rsidRPr="004D70BD" w:rsidRDefault="004D70BD" w:rsidP="00BB6DF8">
            <w:pPr>
              <w:rPr>
                <w:sz w:val="20"/>
                <w:szCs w:val="20"/>
                <w:lang w:eastAsia="en-GB"/>
              </w:rPr>
            </w:pPr>
            <w:r w:rsidRPr="004D70BD">
              <w:rPr>
                <w:sz w:val="20"/>
                <w:szCs w:val="20"/>
                <w:lang w:eastAsia="en-GB"/>
              </w:rPr>
              <w:t>Stress</w:t>
            </w:r>
          </w:p>
        </w:tc>
      </w:tr>
      <w:tr w:rsidR="004D70BD" w:rsidRPr="004D70BD" w14:paraId="52F56AF6" w14:textId="77777777" w:rsidTr="008464E0">
        <w:tc>
          <w:tcPr>
            <w:tcW w:w="3005" w:type="dxa"/>
          </w:tcPr>
          <w:p w14:paraId="50499CBE" w14:textId="4739315F" w:rsidR="004D70BD" w:rsidRPr="004D70BD" w:rsidRDefault="004D70BD" w:rsidP="00BB6DF8">
            <w:pPr>
              <w:rPr>
                <w:sz w:val="20"/>
                <w:szCs w:val="20"/>
                <w:lang w:eastAsia="en-GB"/>
              </w:rPr>
            </w:pPr>
            <w:r w:rsidRPr="004D70BD">
              <w:rPr>
                <w:sz w:val="20"/>
                <w:szCs w:val="20"/>
                <w:lang w:eastAsia="en-GB"/>
              </w:rPr>
              <w:t>Drugs</w:t>
            </w:r>
          </w:p>
        </w:tc>
        <w:tc>
          <w:tcPr>
            <w:tcW w:w="3005" w:type="dxa"/>
          </w:tcPr>
          <w:p w14:paraId="330F08C1" w14:textId="30664056" w:rsidR="004D70BD" w:rsidRPr="004D70BD" w:rsidRDefault="005D61AB" w:rsidP="00BB6DF8">
            <w:pPr>
              <w:rPr>
                <w:sz w:val="20"/>
                <w:szCs w:val="20"/>
                <w:lang w:eastAsia="en-GB"/>
              </w:rPr>
            </w:pPr>
            <w:r>
              <w:rPr>
                <w:sz w:val="20"/>
                <w:szCs w:val="20"/>
                <w:lang w:eastAsia="en-GB"/>
              </w:rPr>
              <w:t>Feeling Stuck</w:t>
            </w:r>
          </w:p>
        </w:tc>
        <w:tc>
          <w:tcPr>
            <w:tcW w:w="3006" w:type="dxa"/>
          </w:tcPr>
          <w:p w14:paraId="62CFA4E2" w14:textId="2E3E1A60" w:rsidR="004D70BD" w:rsidRPr="004D70BD" w:rsidRDefault="004D70BD" w:rsidP="00BB6DF8">
            <w:pPr>
              <w:rPr>
                <w:sz w:val="20"/>
                <w:szCs w:val="20"/>
                <w:lang w:eastAsia="en-GB"/>
              </w:rPr>
            </w:pPr>
            <w:r w:rsidRPr="004D70BD">
              <w:rPr>
                <w:sz w:val="20"/>
                <w:szCs w:val="20"/>
                <w:lang w:eastAsia="en-GB"/>
              </w:rPr>
              <w:t>Self-Esteem</w:t>
            </w:r>
          </w:p>
        </w:tc>
      </w:tr>
      <w:tr w:rsidR="004D70BD" w:rsidRPr="004D70BD" w14:paraId="52E19037" w14:textId="77777777" w:rsidTr="008464E0">
        <w:tc>
          <w:tcPr>
            <w:tcW w:w="3005" w:type="dxa"/>
          </w:tcPr>
          <w:p w14:paraId="2C1538AF" w14:textId="1F86A952" w:rsidR="004D70BD" w:rsidRPr="004D70BD" w:rsidRDefault="004D70BD" w:rsidP="00BB6DF8">
            <w:pPr>
              <w:rPr>
                <w:sz w:val="20"/>
                <w:szCs w:val="20"/>
                <w:lang w:eastAsia="en-GB"/>
              </w:rPr>
            </w:pPr>
            <w:r w:rsidRPr="004D70BD">
              <w:rPr>
                <w:sz w:val="20"/>
                <w:szCs w:val="20"/>
                <w:lang w:eastAsia="en-GB"/>
              </w:rPr>
              <w:t>Gambling</w:t>
            </w:r>
          </w:p>
        </w:tc>
        <w:tc>
          <w:tcPr>
            <w:tcW w:w="3005" w:type="dxa"/>
          </w:tcPr>
          <w:p w14:paraId="452C58D5" w14:textId="0C1A7D78" w:rsidR="004D70BD" w:rsidRPr="004D70BD" w:rsidRDefault="004D70BD" w:rsidP="00BB6DF8">
            <w:pPr>
              <w:rPr>
                <w:sz w:val="20"/>
                <w:szCs w:val="20"/>
                <w:lang w:eastAsia="en-GB"/>
              </w:rPr>
            </w:pPr>
            <w:r w:rsidRPr="004D70BD">
              <w:rPr>
                <w:sz w:val="20"/>
                <w:szCs w:val="20"/>
                <w:lang w:eastAsia="en-GB"/>
              </w:rPr>
              <w:t>Guilt</w:t>
            </w:r>
          </w:p>
        </w:tc>
        <w:tc>
          <w:tcPr>
            <w:tcW w:w="3006" w:type="dxa"/>
          </w:tcPr>
          <w:p w14:paraId="5158B340" w14:textId="6F4C0D6D" w:rsidR="004D70BD" w:rsidRPr="004D70BD" w:rsidRDefault="004D70BD" w:rsidP="00BB6DF8">
            <w:pPr>
              <w:rPr>
                <w:sz w:val="20"/>
                <w:szCs w:val="20"/>
                <w:lang w:eastAsia="en-GB"/>
              </w:rPr>
            </w:pPr>
            <w:r w:rsidRPr="004D70BD">
              <w:rPr>
                <w:sz w:val="20"/>
                <w:szCs w:val="20"/>
                <w:lang w:eastAsia="en-GB"/>
              </w:rPr>
              <w:t>Sleep Problems</w:t>
            </w:r>
          </w:p>
        </w:tc>
      </w:tr>
      <w:tr w:rsidR="004D70BD" w:rsidRPr="004D70BD" w14:paraId="0E677F4C" w14:textId="77777777" w:rsidTr="008464E0">
        <w:tc>
          <w:tcPr>
            <w:tcW w:w="3005" w:type="dxa"/>
          </w:tcPr>
          <w:p w14:paraId="32667263" w14:textId="53AC0E93" w:rsidR="004D70BD" w:rsidRPr="004D70BD" w:rsidRDefault="004D70BD" w:rsidP="00BB6DF8">
            <w:pPr>
              <w:rPr>
                <w:sz w:val="20"/>
                <w:szCs w:val="20"/>
                <w:lang w:eastAsia="en-GB"/>
              </w:rPr>
            </w:pPr>
            <w:r w:rsidRPr="004D70BD">
              <w:rPr>
                <w:sz w:val="20"/>
                <w:szCs w:val="20"/>
                <w:lang w:eastAsia="en-GB"/>
              </w:rPr>
              <w:t>Food</w:t>
            </w:r>
          </w:p>
        </w:tc>
        <w:tc>
          <w:tcPr>
            <w:tcW w:w="3005" w:type="dxa"/>
          </w:tcPr>
          <w:p w14:paraId="1F3F02BA" w14:textId="0AB80089" w:rsidR="004D70BD" w:rsidRPr="004D70BD" w:rsidRDefault="004D70BD" w:rsidP="00BB6DF8">
            <w:pPr>
              <w:rPr>
                <w:sz w:val="20"/>
                <w:szCs w:val="20"/>
                <w:lang w:eastAsia="en-GB"/>
              </w:rPr>
            </w:pPr>
            <w:r w:rsidRPr="004D70BD">
              <w:rPr>
                <w:sz w:val="20"/>
                <w:szCs w:val="20"/>
                <w:lang w:eastAsia="en-GB"/>
              </w:rPr>
              <w:t>Motivation</w:t>
            </w:r>
          </w:p>
        </w:tc>
        <w:tc>
          <w:tcPr>
            <w:tcW w:w="3006" w:type="dxa"/>
          </w:tcPr>
          <w:p w14:paraId="4F586D57" w14:textId="4FF94729" w:rsidR="004D70BD" w:rsidRPr="004D70BD" w:rsidRDefault="004D70BD" w:rsidP="00BB6DF8">
            <w:pPr>
              <w:rPr>
                <w:sz w:val="20"/>
                <w:szCs w:val="20"/>
                <w:lang w:eastAsia="en-GB"/>
              </w:rPr>
            </w:pPr>
            <w:r w:rsidRPr="004D70BD">
              <w:rPr>
                <w:sz w:val="20"/>
                <w:szCs w:val="20"/>
                <w:lang w:eastAsia="en-GB"/>
              </w:rPr>
              <w:t>Sexual Problems</w:t>
            </w:r>
          </w:p>
        </w:tc>
      </w:tr>
      <w:tr w:rsidR="004D70BD" w:rsidRPr="004D70BD" w14:paraId="7902BDF0" w14:textId="77777777" w:rsidTr="008464E0">
        <w:tc>
          <w:tcPr>
            <w:tcW w:w="3005" w:type="dxa"/>
          </w:tcPr>
          <w:p w14:paraId="338B2E2C" w14:textId="74E876E4" w:rsidR="004D70BD" w:rsidRPr="004D70BD" w:rsidRDefault="005D61AB" w:rsidP="00BB6DF8">
            <w:pPr>
              <w:rPr>
                <w:sz w:val="20"/>
                <w:szCs w:val="20"/>
                <w:lang w:eastAsia="en-GB"/>
              </w:rPr>
            </w:pPr>
            <w:r>
              <w:rPr>
                <w:sz w:val="20"/>
                <w:szCs w:val="20"/>
                <w:lang w:eastAsia="en-GB"/>
              </w:rPr>
              <w:t>Setting</w:t>
            </w:r>
            <w:r w:rsidR="004D70BD" w:rsidRPr="004D70BD">
              <w:rPr>
                <w:sz w:val="20"/>
                <w:szCs w:val="20"/>
                <w:lang w:eastAsia="en-GB"/>
              </w:rPr>
              <w:t xml:space="preserve"> Goals</w:t>
            </w:r>
          </w:p>
        </w:tc>
        <w:tc>
          <w:tcPr>
            <w:tcW w:w="3005" w:type="dxa"/>
          </w:tcPr>
          <w:p w14:paraId="7D772439" w14:textId="0DFE58F5" w:rsidR="004D70BD" w:rsidRPr="004D70BD" w:rsidRDefault="004D70BD" w:rsidP="00BB6DF8">
            <w:pPr>
              <w:rPr>
                <w:sz w:val="20"/>
                <w:szCs w:val="20"/>
                <w:lang w:eastAsia="en-GB"/>
              </w:rPr>
            </w:pPr>
            <w:r w:rsidRPr="004D70BD">
              <w:rPr>
                <w:sz w:val="20"/>
                <w:szCs w:val="20"/>
                <w:lang w:eastAsia="en-GB"/>
              </w:rPr>
              <w:t>Memory</w:t>
            </w:r>
          </w:p>
        </w:tc>
        <w:tc>
          <w:tcPr>
            <w:tcW w:w="3006" w:type="dxa"/>
          </w:tcPr>
          <w:p w14:paraId="5EB5A188" w14:textId="122A737E" w:rsidR="004D70BD" w:rsidRPr="004D70BD" w:rsidRDefault="0023094F" w:rsidP="00BB6DF8">
            <w:pPr>
              <w:rPr>
                <w:sz w:val="20"/>
                <w:szCs w:val="20"/>
                <w:lang w:eastAsia="en-GB"/>
              </w:rPr>
            </w:pPr>
            <w:r>
              <w:rPr>
                <w:sz w:val="20"/>
                <w:szCs w:val="20"/>
                <w:lang w:eastAsia="en-GB"/>
              </w:rPr>
              <w:t>Intrusive Thoughts</w:t>
            </w:r>
          </w:p>
        </w:tc>
      </w:tr>
      <w:tr w:rsidR="004D70BD" w:rsidRPr="004D70BD" w14:paraId="675DB6D3" w14:textId="77777777" w:rsidTr="008464E0">
        <w:tc>
          <w:tcPr>
            <w:tcW w:w="3005" w:type="dxa"/>
          </w:tcPr>
          <w:p w14:paraId="793D90BA" w14:textId="636FB317" w:rsidR="004D70BD" w:rsidRPr="004D70BD" w:rsidRDefault="005D61AB" w:rsidP="00BB6DF8">
            <w:pPr>
              <w:rPr>
                <w:sz w:val="20"/>
                <w:szCs w:val="20"/>
                <w:lang w:eastAsia="en-GB"/>
              </w:rPr>
            </w:pPr>
            <w:r>
              <w:rPr>
                <w:sz w:val="20"/>
                <w:szCs w:val="20"/>
                <w:lang w:eastAsia="en-GB"/>
              </w:rPr>
              <w:t>Achieving Goals</w:t>
            </w:r>
          </w:p>
        </w:tc>
        <w:tc>
          <w:tcPr>
            <w:tcW w:w="3005" w:type="dxa"/>
          </w:tcPr>
          <w:p w14:paraId="49E6292E" w14:textId="29EFA09B" w:rsidR="004D70BD" w:rsidRPr="004D70BD" w:rsidRDefault="004D70BD" w:rsidP="00BB6DF8">
            <w:pPr>
              <w:rPr>
                <w:sz w:val="20"/>
                <w:szCs w:val="20"/>
                <w:lang w:eastAsia="en-GB"/>
              </w:rPr>
            </w:pPr>
            <w:r w:rsidRPr="004D70BD">
              <w:rPr>
                <w:sz w:val="20"/>
                <w:szCs w:val="20"/>
                <w:lang w:eastAsia="en-GB"/>
              </w:rPr>
              <w:t>Career</w:t>
            </w:r>
          </w:p>
        </w:tc>
        <w:tc>
          <w:tcPr>
            <w:tcW w:w="3006" w:type="dxa"/>
          </w:tcPr>
          <w:p w14:paraId="1DC69C0F" w14:textId="68F119B2" w:rsidR="004D70BD" w:rsidRPr="004D70BD" w:rsidRDefault="004D70BD" w:rsidP="00BB6DF8">
            <w:pPr>
              <w:rPr>
                <w:sz w:val="20"/>
                <w:szCs w:val="20"/>
                <w:lang w:eastAsia="en-GB"/>
              </w:rPr>
            </w:pPr>
            <w:r w:rsidRPr="004D70BD">
              <w:rPr>
                <w:sz w:val="20"/>
                <w:szCs w:val="20"/>
                <w:lang w:eastAsia="en-GB"/>
              </w:rPr>
              <w:t>Pain Control</w:t>
            </w:r>
          </w:p>
        </w:tc>
      </w:tr>
      <w:tr w:rsidR="004D70BD" w:rsidRPr="004D70BD" w14:paraId="0D33BCAC" w14:textId="77777777" w:rsidTr="008464E0">
        <w:tc>
          <w:tcPr>
            <w:tcW w:w="3005" w:type="dxa"/>
          </w:tcPr>
          <w:p w14:paraId="5D323277" w14:textId="6479E7A9" w:rsidR="004D70BD" w:rsidRPr="004D70BD" w:rsidRDefault="005D61AB" w:rsidP="005D61AB">
            <w:pPr>
              <w:rPr>
                <w:sz w:val="20"/>
                <w:szCs w:val="20"/>
                <w:lang w:eastAsia="en-GB"/>
              </w:rPr>
            </w:pPr>
            <w:r>
              <w:rPr>
                <w:sz w:val="20"/>
                <w:szCs w:val="20"/>
                <w:lang w:eastAsia="en-GB"/>
              </w:rPr>
              <w:t>Anxiety</w:t>
            </w:r>
          </w:p>
        </w:tc>
        <w:tc>
          <w:tcPr>
            <w:tcW w:w="3005" w:type="dxa"/>
          </w:tcPr>
          <w:p w14:paraId="69C6E235" w14:textId="00E8676A" w:rsidR="004D70BD" w:rsidRPr="004D70BD" w:rsidRDefault="004D70BD" w:rsidP="00BB6DF8">
            <w:pPr>
              <w:rPr>
                <w:sz w:val="20"/>
                <w:szCs w:val="20"/>
                <w:lang w:eastAsia="en-GB"/>
              </w:rPr>
            </w:pPr>
            <w:r w:rsidRPr="004D70BD">
              <w:rPr>
                <w:sz w:val="20"/>
                <w:szCs w:val="20"/>
                <w:lang w:eastAsia="en-GB"/>
              </w:rPr>
              <w:t>Childhood Problems</w:t>
            </w:r>
          </w:p>
        </w:tc>
        <w:tc>
          <w:tcPr>
            <w:tcW w:w="3006" w:type="dxa"/>
          </w:tcPr>
          <w:p w14:paraId="0DE10970" w14:textId="6ED40540" w:rsidR="004D70BD" w:rsidRPr="004D70BD" w:rsidRDefault="004D70BD" w:rsidP="00BB6DF8">
            <w:pPr>
              <w:rPr>
                <w:sz w:val="20"/>
                <w:szCs w:val="20"/>
                <w:lang w:eastAsia="en-GB"/>
              </w:rPr>
            </w:pPr>
            <w:r w:rsidRPr="004D70BD">
              <w:rPr>
                <w:sz w:val="20"/>
                <w:szCs w:val="20"/>
                <w:lang w:eastAsia="en-GB"/>
              </w:rPr>
              <w:t>Panic Attacks</w:t>
            </w:r>
          </w:p>
        </w:tc>
      </w:tr>
      <w:tr w:rsidR="004D70BD" w:rsidRPr="004D70BD" w14:paraId="3250733C" w14:textId="77777777" w:rsidTr="008464E0">
        <w:tc>
          <w:tcPr>
            <w:tcW w:w="3005" w:type="dxa"/>
          </w:tcPr>
          <w:p w14:paraId="63C09184" w14:textId="53619558" w:rsidR="004D70BD" w:rsidRPr="004D70BD" w:rsidRDefault="004D70BD" w:rsidP="00BB6DF8">
            <w:pPr>
              <w:rPr>
                <w:sz w:val="20"/>
                <w:szCs w:val="20"/>
                <w:lang w:eastAsia="en-GB"/>
              </w:rPr>
            </w:pPr>
            <w:r w:rsidRPr="004D70BD">
              <w:rPr>
                <w:sz w:val="20"/>
                <w:szCs w:val="20"/>
                <w:lang w:eastAsia="en-GB"/>
              </w:rPr>
              <w:t>Weight Problems</w:t>
            </w:r>
          </w:p>
        </w:tc>
        <w:tc>
          <w:tcPr>
            <w:tcW w:w="3005" w:type="dxa"/>
          </w:tcPr>
          <w:p w14:paraId="6D9B6378" w14:textId="61AB34EC" w:rsidR="004D70BD" w:rsidRPr="004D70BD" w:rsidRDefault="004D70BD" w:rsidP="00BB6DF8">
            <w:pPr>
              <w:rPr>
                <w:sz w:val="20"/>
                <w:szCs w:val="20"/>
                <w:lang w:eastAsia="en-GB"/>
              </w:rPr>
            </w:pPr>
            <w:r w:rsidRPr="004D70BD">
              <w:rPr>
                <w:sz w:val="20"/>
                <w:szCs w:val="20"/>
                <w:lang w:eastAsia="en-GB"/>
              </w:rPr>
              <w:t>Concentration</w:t>
            </w:r>
          </w:p>
        </w:tc>
        <w:tc>
          <w:tcPr>
            <w:tcW w:w="3006" w:type="dxa"/>
          </w:tcPr>
          <w:p w14:paraId="7D43EFB8" w14:textId="001A276B" w:rsidR="004D70BD" w:rsidRPr="004D70BD" w:rsidRDefault="004D70BD" w:rsidP="00BB6DF8">
            <w:pPr>
              <w:rPr>
                <w:sz w:val="20"/>
                <w:szCs w:val="20"/>
                <w:lang w:eastAsia="en-GB"/>
              </w:rPr>
            </w:pPr>
            <w:r w:rsidRPr="004D70BD">
              <w:rPr>
                <w:sz w:val="20"/>
                <w:szCs w:val="20"/>
                <w:lang w:eastAsia="en-GB"/>
              </w:rPr>
              <w:t>Phobias</w:t>
            </w:r>
          </w:p>
        </w:tc>
      </w:tr>
      <w:tr w:rsidR="004D70BD" w:rsidRPr="004D70BD" w14:paraId="5ACEEBD3" w14:textId="77777777" w:rsidTr="008464E0">
        <w:tc>
          <w:tcPr>
            <w:tcW w:w="3005" w:type="dxa"/>
          </w:tcPr>
          <w:p w14:paraId="54094033" w14:textId="4F39DADA" w:rsidR="004D70BD" w:rsidRPr="004D70BD" w:rsidRDefault="004D70BD" w:rsidP="00BB6DF8">
            <w:pPr>
              <w:rPr>
                <w:sz w:val="20"/>
                <w:szCs w:val="20"/>
                <w:lang w:eastAsia="en-GB"/>
              </w:rPr>
            </w:pPr>
            <w:r w:rsidRPr="004D70BD">
              <w:rPr>
                <w:sz w:val="20"/>
                <w:szCs w:val="20"/>
                <w:lang w:eastAsia="en-GB"/>
              </w:rPr>
              <w:t>Anorexia</w:t>
            </w:r>
          </w:p>
        </w:tc>
        <w:tc>
          <w:tcPr>
            <w:tcW w:w="3005" w:type="dxa"/>
          </w:tcPr>
          <w:p w14:paraId="01F0C471" w14:textId="798DCC9C" w:rsidR="004D70BD" w:rsidRPr="004D70BD" w:rsidRDefault="004D70BD" w:rsidP="00BB6DF8">
            <w:pPr>
              <w:rPr>
                <w:sz w:val="20"/>
                <w:szCs w:val="20"/>
                <w:lang w:eastAsia="en-GB"/>
              </w:rPr>
            </w:pPr>
            <w:r w:rsidRPr="004D70BD">
              <w:rPr>
                <w:sz w:val="20"/>
                <w:szCs w:val="20"/>
                <w:lang w:eastAsia="en-GB"/>
              </w:rPr>
              <w:t>Bulimia</w:t>
            </w:r>
          </w:p>
        </w:tc>
        <w:tc>
          <w:tcPr>
            <w:tcW w:w="3006" w:type="dxa"/>
          </w:tcPr>
          <w:p w14:paraId="0CACC359" w14:textId="4FEF80B2" w:rsidR="004D70BD" w:rsidRPr="004D70BD" w:rsidRDefault="004D70BD" w:rsidP="00BB6DF8">
            <w:pPr>
              <w:rPr>
                <w:sz w:val="20"/>
                <w:szCs w:val="20"/>
                <w:lang w:eastAsia="en-GB"/>
              </w:rPr>
            </w:pPr>
            <w:r w:rsidRPr="004D70BD">
              <w:rPr>
                <w:sz w:val="20"/>
                <w:szCs w:val="20"/>
                <w:lang w:eastAsia="en-GB"/>
              </w:rPr>
              <w:t>Confidence</w:t>
            </w:r>
          </w:p>
        </w:tc>
      </w:tr>
      <w:tr w:rsidR="004D70BD" w:rsidRPr="004D70BD" w14:paraId="7BFA3942" w14:textId="77777777" w:rsidTr="008464E0">
        <w:tc>
          <w:tcPr>
            <w:tcW w:w="3005" w:type="dxa"/>
          </w:tcPr>
          <w:p w14:paraId="22BAE9E0" w14:textId="4973967B" w:rsidR="004D70BD" w:rsidRPr="004D70BD" w:rsidRDefault="004D70BD" w:rsidP="00BB6DF8">
            <w:pPr>
              <w:rPr>
                <w:sz w:val="20"/>
                <w:szCs w:val="20"/>
                <w:lang w:eastAsia="en-GB"/>
              </w:rPr>
            </w:pPr>
            <w:r w:rsidRPr="004D70BD">
              <w:rPr>
                <w:sz w:val="20"/>
                <w:szCs w:val="20"/>
                <w:lang w:eastAsia="en-GB"/>
              </w:rPr>
              <w:t>Public Speaking</w:t>
            </w:r>
          </w:p>
        </w:tc>
        <w:tc>
          <w:tcPr>
            <w:tcW w:w="3005" w:type="dxa"/>
          </w:tcPr>
          <w:p w14:paraId="77AAF34A" w14:textId="7260D01C" w:rsidR="004D70BD" w:rsidRPr="004D70BD" w:rsidRDefault="004D70BD" w:rsidP="00BB6DF8">
            <w:pPr>
              <w:rPr>
                <w:sz w:val="20"/>
                <w:szCs w:val="20"/>
                <w:lang w:eastAsia="en-GB"/>
              </w:rPr>
            </w:pPr>
            <w:r w:rsidRPr="004D70BD">
              <w:rPr>
                <w:sz w:val="20"/>
                <w:szCs w:val="20"/>
                <w:lang w:eastAsia="en-GB"/>
              </w:rPr>
              <w:t>Compulsive Behaviour</w:t>
            </w:r>
          </w:p>
        </w:tc>
        <w:tc>
          <w:tcPr>
            <w:tcW w:w="3006" w:type="dxa"/>
          </w:tcPr>
          <w:p w14:paraId="74445192" w14:textId="071CC3CD" w:rsidR="004D70BD" w:rsidRPr="004D70BD" w:rsidRDefault="004D70BD" w:rsidP="00BB6DF8">
            <w:pPr>
              <w:rPr>
                <w:sz w:val="20"/>
                <w:szCs w:val="20"/>
                <w:lang w:eastAsia="en-GB"/>
              </w:rPr>
            </w:pPr>
            <w:r w:rsidRPr="004D70BD">
              <w:rPr>
                <w:sz w:val="20"/>
                <w:szCs w:val="20"/>
                <w:lang w:eastAsia="en-GB"/>
              </w:rPr>
              <w:t>Fertility</w:t>
            </w:r>
          </w:p>
        </w:tc>
      </w:tr>
    </w:tbl>
    <w:p w14:paraId="75904C3D" w14:textId="77777777" w:rsidR="004D70BD" w:rsidRDefault="004D70BD" w:rsidP="004D70BD">
      <w:pPr>
        <w:spacing w:after="0"/>
        <w:rPr>
          <w:sz w:val="28"/>
          <w:szCs w:val="28"/>
          <w:lang w:eastAsia="en-GB"/>
        </w:rPr>
      </w:pPr>
    </w:p>
    <w:p w14:paraId="1161A074" w14:textId="03759167" w:rsidR="00FF02EA" w:rsidRDefault="00FF02EA" w:rsidP="00BB6DF8">
      <w:pPr>
        <w:rPr>
          <w:sz w:val="28"/>
          <w:szCs w:val="28"/>
          <w:lang w:eastAsia="en-GB"/>
        </w:rPr>
      </w:pPr>
      <w:r w:rsidRPr="00891228">
        <w:rPr>
          <w:sz w:val="28"/>
          <w:szCs w:val="28"/>
          <w:lang w:eastAsia="en-GB"/>
        </w:rPr>
        <w:t>Please answer the following questions</w:t>
      </w:r>
      <w:r>
        <w:rPr>
          <w:sz w:val="28"/>
          <w:szCs w:val="28"/>
          <w:lang w:eastAsia="en-GB"/>
        </w:rPr>
        <w:t>:</w:t>
      </w:r>
    </w:p>
    <w:p w14:paraId="72ED3976" w14:textId="3BC9A5EA" w:rsidR="00014101" w:rsidRDefault="00FF02EA" w:rsidP="00BB6DF8">
      <w:pPr>
        <w:rPr>
          <w:lang w:eastAsia="en-GB"/>
        </w:rPr>
      </w:pPr>
      <w:r w:rsidRPr="00891228">
        <w:rPr>
          <w:lang w:eastAsia="en-GB"/>
        </w:rPr>
        <w:t>What is your main reason for seeking counselling?</w:t>
      </w:r>
    </w:p>
    <w:p w14:paraId="5E0E6EC7" w14:textId="77777777" w:rsidR="00883C4D" w:rsidRPr="00891228" w:rsidRDefault="00883C4D" w:rsidP="00BB6DF8">
      <w:pPr>
        <w:rPr>
          <w:lang w:eastAsia="en-GB"/>
        </w:rPr>
      </w:pPr>
    </w:p>
    <w:p w14:paraId="4B0F8CE2" w14:textId="1095046B" w:rsidR="00FF02EA" w:rsidRPr="00891228" w:rsidRDefault="00FF02EA" w:rsidP="00BB6DF8">
      <w:pPr>
        <w:rPr>
          <w:lang w:eastAsia="en-GB"/>
        </w:rPr>
      </w:pPr>
      <w:r w:rsidRPr="00891228">
        <w:rPr>
          <w:lang w:eastAsia="en-GB"/>
        </w:rPr>
        <w:t>What do you want to achieve from the counselling?</w:t>
      </w:r>
    </w:p>
    <w:p w14:paraId="11C255E9" w14:textId="77777777" w:rsidR="00014101" w:rsidRDefault="00014101" w:rsidP="00BB6DF8">
      <w:pPr>
        <w:rPr>
          <w:lang w:eastAsia="en-GB"/>
        </w:rPr>
      </w:pPr>
    </w:p>
    <w:p w14:paraId="7E48551E" w14:textId="660579C1" w:rsidR="00883C4D" w:rsidRPr="00891228" w:rsidRDefault="00883C4D" w:rsidP="00BB6DF8">
      <w:pPr>
        <w:rPr>
          <w:lang w:eastAsia="en-GB"/>
        </w:rPr>
      </w:pPr>
      <w:r>
        <w:rPr>
          <w:lang w:eastAsia="en-GB"/>
        </w:rPr>
        <w:t xml:space="preserve">Is there </w:t>
      </w:r>
      <w:r w:rsidR="004671C1">
        <w:rPr>
          <w:lang w:eastAsia="en-GB"/>
        </w:rPr>
        <w:t>anything</w:t>
      </w:r>
      <w:r>
        <w:rPr>
          <w:lang w:eastAsia="en-GB"/>
        </w:rPr>
        <w:t xml:space="preserve"> you want to include in the counselling contract?  </w:t>
      </w:r>
    </w:p>
    <w:p w14:paraId="557FF17F" w14:textId="77777777" w:rsidR="00593E9D" w:rsidRDefault="00593E9D" w:rsidP="00BB6DF8">
      <w:pPr>
        <w:rPr>
          <w:sz w:val="28"/>
          <w:szCs w:val="28"/>
          <w:lang w:eastAsia="en-GB"/>
        </w:rPr>
      </w:pPr>
    </w:p>
    <w:p w14:paraId="463603A5" w14:textId="2136AC82" w:rsidR="00C46AAF" w:rsidRPr="00891228" w:rsidRDefault="00C46AAF" w:rsidP="00BB6DF8">
      <w:pPr>
        <w:rPr>
          <w:sz w:val="28"/>
          <w:szCs w:val="28"/>
          <w:lang w:eastAsia="en-GB"/>
        </w:rPr>
      </w:pPr>
      <w:r w:rsidRPr="00891228">
        <w:rPr>
          <w:sz w:val="28"/>
          <w:szCs w:val="28"/>
          <w:lang w:eastAsia="en-GB"/>
        </w:rPr>
        <w:t>Please tick if yes:</w:t>
      </w:r>
    </w:p>
    <w:p w14:paraId="514613F7" w14:textId="080A0134" w:rsidR="00FF02EA" w:rsidRPr="00891228" w:rsidRDefault="00C46AAF" w:rsidP="00891228">
      <w:pPr>
        <w:ind w:left="426" w:hanging="426"/>
        <w:rPr>
          <w:lang w:eastAsia="en-GB"/>
        </w:rPr>
      </w:pPr>
      <w:r w:rsidRPr="00891228">
        <w:rPr>
          <w:lang w:eastAsia="en-GB"/>
        </w:rPr>
        <w:t xml:space="preserve">□   </w:t>
      </w:r>
      <w:r w:rsidR="00891228">
        <w:rPr>
          <w:lang w:eastAsia="en-GB"/>
        </w:rPr>
        <w:t xml:space="preserve">  </w:t>
      </w:r>
      <w:r w:rsidR="00FF02EA" w:rsidRPr="00891228">
        <w:rPr>
          <w:lang w:eastAsia="en-GB"/>
        </w:rPr>
        <w:t xml:space="preserve">Have you had counselling before?  </w:t>
      </w:r>
      <w:r w:rsidR="00FF02EA" w:rsidRPr="00891228">
        <w:rPr>
          <w:lang w:eastAsia="en-GB"/>
        </w:rPr>
        <w:tab/>
      </w:r>
      <w:r w:rsidR="00FF02EA" w:rsidRPr="00891228">
        <w:rPr>
          <w:lang w:eastAsia="en-GB"/>
        </w:rPr>
        <w:tab/>
      </w:r>
      <w:r w:rsidR="00FF02EA" w:rsidRPr="00891228">
        <w:rPr>
          <w:lang w:eastAsia="en-GB"/>
        </w:rPr>
        <w:tab/>
      </w:r>
      <w:r w:rsidR="00FF02EA" w:rsidRPr="00891228">
        <w:rPr>
          <w:lang w:eastAsia="en-GB"/>
        </w:rPr>
        <w:tab/>
      </w:r>
      <w:r w:rsidR="00FF02EA" w:rsidRPr="00891228">
        <w:rPr>
          <w:lang w:eastAsia="en-GB"/>
        </w:rPr>
        <w:tab/>
      </w:r>
      <w:r w:rsidR="00FF02EA" w:rsidRPr="00891228">
        <w:rPr>
          <w:lang w:eastAsia="en-GB"/>
        </w:rPr>
        <w:tab/>
      </w:r>
    </w:p>
    <w:p w14:paraId="1B11531C" w14:textId="05D64461" w:rsidR="00FF02EA" w:rsidRPr="00891228" w:rsidRDefault="00C46AAF" w:rsidP="00891228">
      <w:pPr>
        <w:ind w:left="426" w:hanging="426"/>
        <w:rPr>
          <w:lang w:eastAsia="en-GB"/>
        </w:rPr>
      </w:pPr>
      <w:r w:rsidRPr="00891228">
        <w:rPr>
          <w:lang w:eastAsia="en-GB"/>
        </w:rPr>
        <w:t xml:space="preserve">□   </w:t>
      </w:r>
      <w:r w:rsidR="00891228">
        <w:rPr>
          <w:lang w:eastAsia="en-GB"/>
        </w:rPr>
        <w:t xml:space="preserve">  </w:t>
      </w:r>
      <w:r w:rsidR="00FF02EA" w:rsidRPr="00891228">
        <w:rPr>
          <w:lang w:eastAsia="en-GB"/>
        </w:rPr>
        <w:t>Are you currently accessing counselling or other therapy?</w:t>
      </w:r>
      <w:r w:rsidR="00FF02EA" w:rsidRPr="00891228">
        <w:rPr>
          <w:lang w:eastAsia="en-GB"/>
        </w:rPr>
        <w:tab/>
      </w:r>
      <w:r w:rsidR="00FF02EA" w:rsidRPr="00891228">
        <w:rPr>
          <w:lang w:eastAsia="en-GB"/>
        </w:rPr>
        <w:tab/>
      </w:r>
    </w:p>
    <w:p w14:paraId="2AE1FDAB" w14:textId="4EFBB6A4" w:rsidR="00014101" w:rsidRPr="00891228" w:rsidRDefault="00FF02EA" w:rsidP="00593E9D">
      <w:pPr>
        <w:pStyle w:val="ListParagraph"/>
        <w:numPr>
          <w:ilvl w:val="0"/>
          <w:numId w:val="5"/>
        </w:numPr>
        <w:ind w:left="851" w:hanging="426"/>
        <w:rPr>
          <w:lang w:eastAsia="en-GB"/>
        </w:rPr>
      </w:pPr>
      <w:r w:rsidRPr="00891228">
        <w:rPr>
          <w:lang w:eastAsia="en-GB"/>
        </w:rPr>
        <w:t>If yes, please give details:</w:t>
      </w:r>
    </w:p>
    <w:p w14:paraId="1C426453" w14:textId="7C83EAC4" w:rsidR="00C46AAF" w:rsidRPr="00891228" w:rsidRDefault="00C46AAF" w:rsidP="00891228">
      <w:pPr>
        <w:pStyle w:val="BodyTextIndent2"/>
        <w:rPr>
          <w:sz w:val="22"/>
          <w:szCs w:val="22"/>
        </w:rPr>
      </w:pPr>
      <w:proofErr w:type="gramStart"/>
      <w:r w:rsidRPr="00891228">
        <w:rPr>
          <w:sz w:val="22"/>
          <w:szCs w:val="22"/>
        </w:rPr>
        <w:t>□</w:t>
      </w:r>
      <w:r w:rsidR="00891228">
        <w:rPr>
          <w:sz w:val="22"/>
          <w:szCs w:val="22"/>
        </w:rPr>
        <w:t xml:space="preserve">  </w:t>
      </w:r>
      <w:r w:rsidR="00891228">
        <w:rPr>
          <w:sz w:val="22"/>
          <w:szCs w:val="22"/>
        </w:rPr>
        <w:tab/>
      </w:r>
      <w:proofErr w:type="gramEnd"/>
      <w:r w:rsidRPr="00891228">
        <w:rPr>
          <w:sz w:val="22"/>
          <w:szCs w:val="22"/>
        </w:rPr>
        <w:t>Are you being treated by your doctor for emotional difficulties or mental health issues?</w:t>
      </w:r>
    </w:p>
    <w:p w14:paraId="190093D0" w14:textId="050942CB" w:rsidR="00891228" w:rsidRDefault="00891228" w:rsidP="00891228">
      <w:pPr>
        <w:pStyle w:val="BodyTextIndent2"/>
        <w:rPr>
          <w:sz w:val="22"/>
          <w:szCs w:val="22"/>
        </w:rPr>
      </w:pPr>
      <w:r w:rsidRPr="00891228">
        <w:rPr>
          <w:sz w:val="22"/>
          <w:szCs w:val="22"/>
        </w:rPr>
        <w:t>□</w:t>
      </w:r>
      <w:r w:rsidRPr="00891228">
        <w:rPr>
          <w:sz w:val="22"/>
          <w:szCs w:val="22"/>
        </w:rPr>
        <w:tab/>
        <w:t>Are you taking any prescribed medications?</w:t>
      </w:r>
    </w:p>
    <w:p w14:paraId="44837D99" w14:textId="188D6265" w:rsidR="00FF02EA" w:rsidRDefault="00F41941" w:rsidP="004D70BD">
      <w:pPr>
        <w:pStyle w:val="BodyTextIndent2"/>
        <w:numPr>
          <w:ilvl w:val="0"/>
          <w:numId w:val="5"/>
        </w:numPr>
        <w:ind w:left="851" w:hanging="491"/>
        <w:rPr>
          <w:sz w:val="22"/>
          <w:szCs w:val="22"/>
        </w:rPr>
      </w:pPr>
      <w:r>
        <w:rPr>
          <w:sz w:val="22"/>
          <w:szCs w:val="22"/>
        </w:rPr>
        <w:t>If yes, please give details:</w:t>
      </w:r>
    </w:p>
    <w:p w14:paraId="03048B98" w14:textId="77777777" w:rsidR="004D70BD" w:rsidRPr="004D70BD" w:rsidRDefault="004D70BD" w:rsidP="004D70BD">
      <w:pPr>
        <w:pStyle w:val="BodyTextIndent2"/>
        <w:ind w:left="851" w:firstLine="0"/>
        <w:rPr>
          <w:sz w:val="22"/>
          <w:szCs w:val="22"/>
        </w:rPr>
      </w:pPr>
    </w:p>
    <w:p w14:paraId="434EBCF9" w14:textId="77777777" w:rsidR="002B56E6" w:rsidRDefault="002B56E6" w:rsidP="00BB6DF8">
      <w:pPr>
        <w:rPr>
          <w:sz w:val="28"/>
          <w:szCs w:val="28"/>
          <w:lang w:eastAsia="en-GB"/>
        </w:rPr>
      </w:pPr>
    </w:p>
    <w:p w14:paraId="1E534BC4" w14:textId="23CE7AEE" w:rsidR="002924AD" w:rsidRDefault="00FF02EA" w:rsidP="00BB6DF8">
      <w:pPr>
        <w:rPr>
          <w:sz w:val="28"/>
          <w:szCs w:val="28"/>
          <w:lang w:eastAsia="en-GB"/>
        </w:rPr>
      </w:pPr>
      <w:r>
        <w:rPr>
          <w:sz w:val="28"/>
          <w:szCs w:val="28"/>
          <w:lang w:eastAsia="en-GB"/>
        </w:rPr>
        <w:lastRenderedPageBreak/>
        <w:t>Personal and contact information</w:t>
      </w:r>
    </w:p>
    <w:tbl>
      <w:tblPr>
        <w:tblStyle w:val="TableGrid"/>
        <w:tblW w:w="0" w:type="auto"/>
        <w:tblLook w:val="04A0" w:firstRow="1" w:lastRow="0" w:firstColumn="1" w:lastColumn="0" w:noHBand="0" w:noVBand="1"/>
      </w:tblPr>
      <w:tblGrid>
        <w:gridCol w:w="2405"/>
        <w:gridCol w:w="6611"/>
      </w:tblGrid>
      <w:tr w:rsidR="0067105B" w:rsidRPr="007C749A" w14:paraId="2B016FA4" w14:textId="77777777" w:rsidTr="0067105B">
        <w:tc>
          <w:tcPr>
            <w:tcW w:w="2405" w:type="dxa"/>
          </w:tcPr>
          <w:p w14:paraId="6B8F9AB0" w14:textId="363C786B" w:rsidR="0067105B" w:rsidRPr="007C749A" w:rsidRDefault="0067105B" w:rsidP="00BB6DF8">
            <w:pPr>
              <w:rPr>
                <w:lang w:eastAsia="en-GB"/>
              </w:rPr>
            </w:pPr>
            <w:r w:rsidRPr="007C749A">
              <w:rPr>
                <w:lang w:eastAsia="en-GB"/>
              </w:rPr>
              <w:t>Name:</w:t>
            </w:r>
          </w:p>
        </w:tc>
        <w:tc>
          <w:tcPr>
            <w:tcW w:w="6611" w:type="dxa"/>
          </w:tcPr>
          <w:p w14:paraId="37533F94" w14:textId="77777777" w:rsidR="0067105B" w:rsidRPr="007C749A" w:rsidRDefault="0067105B" w:rsidP="00BB6DF8">
            <w:pPr>
              <w:rPr>
                <w:lang w:eastAsia="en-GB"/>
              </w:rPr>
            </w:pPr>
          </w:p>
          <w:p w14:paraId="7F2E3703" w14:textId="77777777" w:rsidR="0067105B" w:rsidRPr="007C749A" w:rsidRDefault="0067105B" w:rsidP="00BB6DF8">
            <w:pPr>
              <w:rPr>
                <w:lang w:eastAsia="en-GB"/>
              </w:rPr>
            </w:pPr>
          </w:p>
        </w:tc>
      </w:tr>
      <w:tr w:rsidR="0067105B" w:rsidRPr="007C749A" w14:paraId="60D4089B" w14:textId="77777777" w:rsidTr="0067105B">
        <w:tc>
          <w:tcPr>
            <w:tcW w:w="2405" w:type="dxa"/>
          </w:tcPr>
          <w:p w14:paraId="7124C2AA" w14:textId="48E47863" w:rsidR="0067105B" w:rsidRPr="007C749A" w:rsidRDefault="0067105B" w:rsidP="00BB6DF8">
            <w:pPr>
              <w:rPr>
                <w:lang w:eastAsia="en-GB"/>
              </w:rPr>
            </w:pPr>
            <w:r w:rsidRPr="007C749A">
              <w:rPr>
                <w:lang w:eastAsia="en-GB"/>
              </w:rPr>
              <w:t>Address:</w:t>
            </w:r>
          </w:p>
        </w:tc>
        <w:tc>
          <w:tcPr>
            <w:tcW w:w="6611" w:type="dxa"/>
          </w:tcPr>
          <w:p w14:paraId="0FBAEA9C" w14:textId="77777777" w:rsidR="0067105B" w:rsidRPr="007C749A" w:rsidRDefault="0067105B" w:rsidP="00BB6DF8">
            <w:pPr>
              <w:rPr>
                <w:lang w:eastAsia="en-GB"/>
              </w:rPr>
            </w:pPr>
          </w:p>
          <w:p w14:paraId="419816BE" w14:textId="77777777" w:rsidR="0067105B" w:rsidRPr="007C749A" w:rsidRDefault="0067105B" w:rsidP="00BB6DF8">
            <w:pPr>
              <w:rPr>
                <w:lang w:eastAsia="en-GB"/>
              </w:rPr>
            </w:pPr>
          </w:p>
          <w:p w14:paraId="02AD53A4" w14:textId="77777777" w:rsidR="0067105B" w:rsidRDefault="0067105B" w:rsidP="00BB6DF8">
            <w:pPr>
              <w:rPr>
                <w:lang w:eastAsia="en-GB"/>
              </w:rPr>
            </w:pPr>
          </w:p>
          <w:p w14:paraId="606C03F5" w14:textId="77777777" w:rsidR="004D70BD" w:rsidRPr="007C749A" w:rsidRDefault="004D70BD" w:rsidP="00BB6DF8">
            <w:pPr>
              <w:rPr>
                <w:lang w:eastAsia="en-GB"/>
              </w:rPr>
            </w:pPr>
          </w:p>
          <w:p w14:paraId="2A4CD6AA" w14:textId="77777777" w:rsidR="0067105B" w:rsidRPr="007C749A" w:rsidRDefault="0067105B" w:rsidP="00BB6DF8">
            <w:pPr>
              <w:rPr>
                <w:lang w:eastAsia="en-GB"/>
              </w:rPr>
            </w:pPr>
          </w:p>
        </w:tc>
      </w:tr>
      <w:tr w:rsidR="0067105B" w:rsidRPr="007C749A" w14:paraId="09668343" w14:textId="77777777" w:rsidTr="0067105B">
        <w:tc>
          <w:tcPr>
            <w:tcW w:w="2405" w:type="dxa"/>
          </w:tcPr>
          <w:p w14:paraId="415AFBC6" w14:textId="7FEB4DCB" w:rsidR="0067105B" w:rsidRPr="007C749A" w:rsidRDefault="0067105B" w:rsidP="00BB6DF8">
            <w:pPr>
              <w:rPr>
                <w:lang w:eastAsia="en-GB"/>
              </w:rPr>
            </w:pPr>
            <w:r w:rsidRPr="007C749A">
              <w:rPr>
                <w:lang w:eastAsia="en-GB"/>
              </w:rPr>
              <w:t>Telephone:</w:t>
            </w:r>
          </w:p>
        </w:tc>
        <w:tc>
          <w:tcPr>
            <w:tcW w:w="6611" w:type="dxa"/>
          </w:tcPr>
          <w:p w14:paraId="10C71C5F" w14:textId="77777777" w:rsidR="0067105B" w:rsidRPr="007C749A" w:rsidRDefault="0067105B" w:rsidP="00BB6DF8">
            <w:pPr>
              <w:rPr>
                <w:lang w:eastAsia="en-GB"/>
              </w:rPr>
            </w:pPr>
          </w:p>
          <w:p w14:paraId="5A79B01F" w14:textId="77777777" w:rsidR="0067105B" w:rsidRPr="007C749A" w:rsidRDefault="0067105B" w:rsidP="00BB6DF8">
            <w:pPr>
              <w:rPr>
                <w:lang w:eastAsia="en-GB"/>
              </w:rPr>
            </w:pPr>
          </w:p>
        </w:tc>
      </w:tr>
      <w:tr w:rsidR="0067105B" w:rsidRPr="007C749A" w14:paraId="4D97FDA7" w14:textId="77777777" w:rsidTr="0067105B">
        <w:tc>
          <w:tcPr>
            <w:tcW w:w="2405" w:type="dxa"/>
          </w:tcPr>
          <w:p w14:paraId="3CC64754" w14:textId="0114712A" w:rsidR="0067105B" w:rsidRPr="007C749A" w:rsidRDefault="0067105B" w:rsidP="00BB6DF8">
            <w:pPr>
              <w:rPr>
                <w:lang w:eastAsia="en-GB"/>
              </w:rPr>
            </w:pPr>
            <w:r w:rsidRPr="007C749A">
              <w:rPr>
                <w:lang w:eastAsia="en-GB"/>
              </w:rPr>
              <w:t>Mobile:</w:t>
            </w:r>
          </w:p>
        </w:tc>
        <w:tc>
          <w:tcPr>
            <w:tcW w:w="6611" w:type="dxa"/>
          </w:tcPr>
          <w:p w14:paraId="4E6E5B2C" w14:textId="77777777" w:rsidR="0067105B" w:rsidRPr="007C749A" w:rsidRDefault="0067105B" w:rsidP="00BB6DF8">
            <w:pPr>
              <w:rPr>
                <w:lang w:eastAsia="en-GB"/>
              </w:rPr>
            </w:pPr>
          </w:p>
          <w:p w14:paraId="1DAB3EE1" w14:textId="77777777" w:rsidR="0067105B" w:rsidRPr="007C749A" w:rsidRDefault="0067105B" w:rsidP="00BB6DF8">
            <w:pPr>
              <w:rPr>
                <w:lang w:eastAsia="en-GB"/>
              </w:rPr>
            </w:pPr>
          </w:p>
        </w:tc>
      </w:tr>
      <w:tr w:rsidR="0067105B" w:rsidRPr="007C749A" w14:paraId="1668EB56" w14:textId="77777777" w:rsidTr="0067105B">
        <w:tc>
          <w:tcPr>
            <w:tcW w:w="2405" w:type="dxa"/>
          </w:tcPr>
          <w:p w14:paraId="5AEAC72F" w14:textId="08461B06" w:rsidR="0067105B" w:rsidRPr="007C749A" w:rsidRDefault="0067105B" w:rsidP="00BB6DF8">
            <w:pPr>
              <w:rPr>
                <w:lang w:eastAsia="en-GB"/>
              </w:rPr>
            </w:pPr>
            <w:r w:rsidRPr="007C749A">
              <w:rPr>
                <w:lang w:eastAsia="en-GB"/>
              </w:rPr>
              <w:t>Email:</w:t>
            </w:r>
          </w:p>
        </w:tc>
        <w:tc>
          <w:tcPr>
            <w:tcW w:w="6611" w:type="dxa"/>
          </w:tcPr>
          <w:p w14:paraId="462DD713" w14:textId="77777777" w:rsidR="0067105B" w:rsidRPr="007C749A" w:rsidRDefault="0067105B" w:rsidP="00BB6DF8">
            <w:pPr>
              <w:rPr>
                <w:lang w:eastAsia="en-GB"/>
              </w:rPr>
            </w:pPr>
          </w:p>
          <w:p w14:paraId="7BE835E7" w14:textId="77777777" w:rsidR="0067105B" w:rsidRPr="007C749A" w:rsidRDefault="0067105B" w:rsidP="00BB6DF8">
            <w:pPr>
              <w:rPr>
                <w:lang w:eastAsia="en-GB"/>
              </w:rPr>
            </w:pPr>
          </w:p>
        </w:tc>
      </w:tr>
      <w:tr w:rsidR="0067105B" w:rsidRPr="007C749A" w14:paraId="1858DA28" w14:textId="77777777" w:rsidTr="0067105B">
        <w:tc>
          <w:tcPr>
            <w:tcW w:w="2405" w:type="dxa"/>
          </w:tcPr>
          <w:p w14:paraId="66E63F25" w14:textId="77777777" w:rsidR="0067105B" w:rsidRDefault="0067105B" w:rsidP="00BB6DF8">
            <w:pPr>
              <w:rPr>
                <w:lang w:eastAsia="en-GB"/>
              </w:rPr>
            </w:pPr>
            <w:r w:rsidRPr="007C749A">
              <w:rPr>
                <w:lang w:eastAsia="en-GB"/>
              </w:rPr>
              <w:t>Preferred method of contact:</w:t>
            </w:r>
          </w:p>
          <w:p w14:paraId="57337BC9" w14:textId="23B5FB63" w:rsidR="00EF38B0" w:rsidRPr="007C749A" w:rsidRDefault="00EF38B0" w:rsidP="00BB6DF8">
            <w:pPr>
              <w:rPr>
                <w:lang w:eastAsia="en-GB"/>
              </w:rPr>
            </w:pPr>
          </w:p>
        </w:tc>
        <w:tc>
          <w:tcPr>
            <w:tcW w:w="6611" w:type="dxa"/>
          </w:tcPr>
          <w:p w14:paraId="67A0C592" w14:textId="77777777" w:rsidR="0067105B" w:rsidRPr="007C749A" w:rsidRDefault="0067105B" w:rsidP="00BB6DF8">
            <w:pPr>
              <w:rPr>
                <w:lang w:eastAsia="en-GB"/>
              </w:rPr>
            </w:pPr>
          </w:p>
          <w:p w14:paraId="6D20A4A2" w14:textId="77777777" w:rsidR="0067105B" w:rsidRPr="007C749A" w:rsidRDefault="0067105B" w:rsidP="00BB6DF8">
            <w:pPr>
              <w:rPr>
                <w:lang w:eastAsia="en-GB"/>
              </w:rPr>
            </w:pPr>
          </w:p>
        </w:tc>
      </w:tr>
      <w:tr w:rsidR="0067105B" w:rsidRPr="007C749A" w14:paraId="101978C9" w14:textId="77777777" w:rsidTr="0067105B">
        <w:tc>
          <w:tcPr>
            <w:tcW w:w="2405" w:type="dxa"/>
          </w:tcPr>
          <w:p w14:paraId="50F21AE0" w14:textId="4DEA00F0" w:rsidR="0067105B" w:rsidRPr="007C749A" w:rsidRDefault="0067105B" w:rsidP="0067105B">
            <w:pPr>
              <w:rPr>
                <w:lang w:eastAsia="en-GB"/>
              </w:rPr>
            </w:pPr>
            <w:r w:rsidRPr="007C749A">
              <w:rPr>
                <w:lang w:eastAsia="en-GB"/>
              </w:rPr>
              <w:t xml:space="preserve">GP </w:t>
            </w:r>
            <w:r w:rsidR="00AC4532">
              <w:rPr>
                <w:lang w:eastAsia="en-GB"/>
              </w:rPr>
              <w:t>Surgery</w:t>
            </w:r>
          </w:p>
        </w:tc>
        <w:tc>
          <w:tcPr>
            <w:tcW w:w="6611" w:type="dxa"/>
          </w:tcPr>
          <w:p w14:paraId="4DD2DE1B" w14:textId="77777777" w:rsidR="0067105B" w:rsidRPr="007C749A" w:rsidRDefault="0067105B" w:rsidP="00BB6DF8">
            <w:pPr>
              <w:rPr>
                <w:lang w:eastAsia="en-GB"/>
              </w:rPr>
            </w:pPr>
          </w:p>
          <w:p w14:paraId="2D9F9517" w14:textId="77777777" w:rsidR="0067105B" w:rsidRPr="007C749A" w:rsidRDefault="0067105B" w:rsidP="00BB6DF8">
            <w:pPr>
              <w:rPr>
                <w:lang w:eastAsia="en-GB"/>
              </w:rPr>
            </w:pPr>
          </w:p>
          <w:p w14:paraId="5E2760AE" w14:textId="77777777" w:rsidR="0067105B" w:rsidRPr="007C749A" w:rsidRDefault="0067105B" w:rsidP="00BB6DF8">
            <w:pPr>
              <w:rPr>
                <w:lang w:eastAsia="en-GB"/>
              </w:rPr>
            </w:pPr>
          </w:p>
          <w:p w14:paraId="2BAF1BB7" w14:textId="77777777" w:rsidR="0067105B" w:rsidRPr="007C749A" w:rsidRDefault="0067105B" w:rsidP="00BB6DF8">
            <w:pPr>
              <w:rPr>
                <w:lang w:eastAsia="en-GB"/>
              </w:rPr>
            </w:pPr>
          </w:p>
          <w:p w14:paraId="72FDDD23" w14:textId="77777777" w:rsidR="0067105B" w:rsidRPr="007C749A" w:rsidRDefault="0067105B" w:rsidP="00BB6DF8">
            <w:pPr>
              <w:rPr>
                <w:lang w:eastAsia="en-GB"/>
              </w:rPr>
            </w:pPr>
          </w:p>
        </w:tc>
      </w:tr>
      <w:tr w:rsidR="0067105B" w:rsidRPr="007C749A" w14:paraId="777969FA" w14:textId="77777777" w:rsidTr="00AC4532">
        <w:trPr>
          <w:trHeight w:val="635"/>
        </w:trPr>
        <w:tc>
          <w:tcPr>
            <w:tcW w:w="2405" w:type="dxa"/>
          </w:tcPr>
          <w:p w14:paraId="779C9C1E" w14:textId="2568F921" w:rsidR="0067105B" w:rsidRPr="007C749A" w:rsidRDefault="0067105B" w:rsidP="00BB6DF8">
            <w:pPr>
              <w:rPr>
                <w:lang w:eastAsia="en-GB"/>
              </w:rPr>
            </w:pPr>
            <w:r w:rsidRPr="007C749A">
              <w:rPr>
                <w:lang w:eastAsia="en-GB"/>
              </w:rPr>
              <w:t xml:space="preserve">Emergency Contact </w:t>
            </w:r>
          </w:p>
        </w:tc>
        <w:tc>
          <w:tcPr>
            <w:tcW w:w="6611" w:type="dxa"/>
          </w:tcPr>
          <w:p w14:paraId="7899A6C4" w14:textId="54496738" w:rsidR="007C749A" w:rsidRDefault="007C749A" w:rsidP="00BB6DF8">
            <w:pPr>
              <w:rPr>
                <w:lang w:eastAsia="en-GB"/>
              </w:rPr>
            </w:pPr>
          </w:p>
          <w:p w14:paraId="4E1E3238" w14:textId="77777777" w:rsidR="007C749A" w:rsidRPr="007C749A" w:rsidRDefault="007C749A" w:rsidP="00BB6DF8">
            <w:pPr>
              <w:rPr>
                <w:lang w:eastAsia="en-GB"/>
              </w:rPr>
            </w:pPr>
          </w:p>
        </w:tc>
      </w:tr>
    </w:tbl>
    <w:p w14:paraId="1DFFD04B" w14:textId="77777777" w:rsidR="00B32F39" w:rsidRDefault="00B32F39" w:rsidP="00B32F39">
      <w:pPr>
        <w:rPr>
          <w:lang w:eastAsia="en-GB"/>
        </w:rPr>
      </w:pPr>
    </w:p>
    <w:p w14:paraId="4A58B26B" w14:textId="4403FC4F" w:rsidR="007C749A" w:rsidRDefault="007C749A" w:rsidP="007C749A">
      <w:pPr>
        <w:pStyle w:val="Heading2"/>
      </w:pPr>
      <w:r>
        <w:t>Your informed consent to the counselling</w:t>
      </w:r>
    </w:p>
    <w:p w14:paraId="3CDDE588" w14:textId="238C32C1" w:rsidR="007C749A" w:rsidRDefault="00AC4532" w:rsidP="00B32F39">
      <w:pPr>
        <w:rPr>
          <w:lang w:eastAsia="en-GB"/>
        </w:rPr>
      </w:pPr>
      <w:r>
        <w:rPr>
          <w:lang w:eastAsia="en-GB"/>
        </w:rPr>
        <w:t>Please sign below to confirm that you have read this contract and</w:t>
      </w:r>
      <w:r w:rsidR="007C749A">
        <w:rPr>
          <w:lang w:eastAsia="en-GB"/>
        </w:rPr>
        <w:t xml:space="preserve"> are </w:t>
      </w:r>
      <w:r w:rsidR="005A50E0">
        <w:rPr>
          <w:lang w:eastAsia="en-GB"/>
        </w:rPr>
        <w:t>giving your</w:t>
      </w:r>
      <w:r>
        <w:rPr>
          <w:lang w:eastAsia="en-GB"/>
        </w:rPr>
        <w:t xml:space="preserve"> informed</w:t>
      </w:r>
      <w:r w:rsidR="005A50E0">
        <w:rPr>
          <w:lang w:eastAsia="en-GB"/>
        </w:rPr>
        <w:t xml:space="preserve"> consent </w:t>
      </w:r>
      <w:r>
        <w:rPr>
          <w:lang w:eastAsia="en-GB"/>
        </w:rPr>
        <w:t>to</w:t>
      </w:r>
      <w:r w:rsidR="005A50E0">
        <w:rPr>
          <w:lang w:eastAsia="en-GB"/>
        </w:rPr>
        <w:t xml:space="preserve"> the </w:t>
      </w:r>
      <w:r w:rsidR="007C749A">
        <w:rPr>
          <w:lang w:eastAsia="en-GB"/>
        </w:rPr>
        <w:t>counselling</w:t>
      </w:r>
      <w:r w:rsidR="00A66549">
        <w:rPr>
          <w:lang w:eastAsia="en-GB"/>
        </w:rPr>
        <w:t>.  Y</w:t>
      </w:r>
      <w:r>
        <w:rPr>
          <w:lang w:eastAsia="en-GB"/>
        </w:rPr>
        <w:t xml:space="preserve">ou </w:t>
      </w:r>
      <w:r w:rsidR="004D70BD">
        <w:rPr>
          <w:lang w:eastAsia="en-GB"/>
        </w:rPr>
        <w:t xml:space="preserve">are agreeing that, if you </w:t>
      </w:r>
      <w:r>
        <w:rPr>
          <w:lang w:eastAsia="en-GB"/>
        </w:rPr>
        <w:t>arrange</w:t>
      </w:r>
      <w:r w:rsidR="004D70BD">
        <w:rPr>
          <w:lang w:eastAsia="en-GB"/>
        </w:rPr>
        <w:t xml:space="preserve"> an appointment, you </w:t>
      </w:r>
      <w:r w:rsidR="00A66549">
        <w:rPr>
          <w:lang w:eastAsia="en-GB"/>
        </w:rPr>
        <w:t xml:space="preserve">will </w:t>
      </w:r>
      <w:r w:rsidR="004D70BD">
        <w:rPr>
          <w:lang w:eastAsia="en-GB"/>
        </w:rPr>
        <w:t xml:space="preserve">either attend </w:t>
      </w:r>
      <w:r w:rsidR="00AF5E5F">
        <w:rPr>
          <w:lang w:eastAsia="en-GB"/>
        </w:rPr>
        <w:t xml:space="preserve">the appointment </w:t>
      </w:r>
      <w:r w:rsidR="004D70BD">
        <w:rPr>
          <w:lang w:eastAsia="en-GB"/>
        </w:rPr>
        <w:t xml:space="preserve">or </w:t>
      </w:r>
      <w:r w:rsidR="00AF5E5F">
        <w:rPr>
          <w:lang w:eastAsia="en-GB"/>
        </w:rPr>
        <w:t>cancel, and that you will pay for all appointments attended</w:t>
      </w:r>
      <w:r>
        <w:rPr>
          <w:lang w:eastAsia="en-GB"/>
        </w:rPr>
        <w:t xml:space="preserve">, either in advance </w:t>
      </w:r>
      <w:r w:rsidR="00A66549">
        <w:rPr>
          <w:lang w:eastAsia="en-GB"/>
        </w:rPr>
        <w:t xml:space="preserve">of or </w:t>
      </w:r>
      <w:r>
        <w:rPr>
          <w:lang w:eastAsia="en-GB"/>
        </w:rPr>
        <w:t>at the appointment</w:t>
      </w:r>
      <w:r w:rsidR="00AF5E5F">
        <w:rPr>
          <w:lang w:eastAsia="en-GB"/>
        </w:rPr>
        <w:t xml:space="preserve">.  </w:t>
      </w:r>
      <w:r>
        <w:rPr>
          <w:lang w:eastAsia="en-GB"/>
        </w:rPr>
        <w:t xml:space="preserve">You are also agreeing that I have your permission to keep </w:t>
      </w:r>
      <w:r w:rsidR="00A66549">
        <w:rPr>
          <w:lang w:eastAsia="en-GB"/>
        </w:rPr>
        <w:t>the records I need to keep, in accordance with Data Protection Law</w:t>
      </w:r>
      <w:r w:rsidR="002C4232">
        <w:rPr>
          <w:lang w:eastAsia="en-GB"/>
        </w:rPr>
        <w:t xml:space="preserve"> and that you have read and agree to my </w:t>
      </w:r>
      <w:hyperlink r:id="rId13" w:history="1">
        <w:r w:rsidR="002C4232" w:rsidRPr="002C4232">
          <w:rPr>
            <w:rStyle w:val="Hyperlink"/>
            <w:lang w:eastAsia="en-GB"/>
          </w:rPr>
          <w:t>Privacy Policy</w:t>
        </w:r>
      </w:hyperlink>
      <w:r w:rsidR="00A66549">
        <w:rPr>
          <w:lang w:eastAsia="en-GB"/>
        </w:rPr>
        <w:t xml:space="preserve">.  </w:t>
      </w:r>
    </w:p>
    <w:p w14:paraId="60D64696" w14:textId="77777777" w:rsidR="00AC4532" w:rsidRDefault="00AC4532" w:rsidP="00B32F39">
      <w:pPr>
        <w:rPr>
          <w:lang w:eastAsia="en-GB"/>
        </w:rPr>
      </w:pPr>
    </w:p>
    <w:p w14:paraId="5AF28D0B" w14:textId="77777777" w:rsidR="007C749A" w:rsidRDefault="007C749A" w:rsidP="00B32F39">
      <w:pPr>
        <w:rPr>
          <w:lang w:eastAsia="en-GB"/>
        </w:rPr>
      </w:pPr>
    </w:p>
    <w:p w14:paraId="5A1828C8" w14:textId="59EB48F9" w:rsidR="004602CA" w:rsidRDefault="007C749A" w:rsidP="00B32F39">
      <w:pPr>
        <w:rPr>
          <w:lang w:eastAsia="en-GB"/>
        </w:rPr>
      </w:pPr>
      <w:r>
        <w:rPr>
          <w:lang w:eastAsia="en-GB"/>
        </w:rPr>
        <w:t>Signature …………………………………………………………………………</w:t>
      </w:r>
      <w:r w:rsidR="006832BE">
        <w:rPr>
          <w:lang w:eastAsia="en-GB"/>
        </w:rPr>
        <w:t>………………………………</w:t>
      </w:r>
      <w:proofErr w:type="gramStart"/>
      <w:r>
        <w:rPr>
          <w:lang w:eastAsia="en-GB"/>
        </w:rPr>
        <w:t>…..</w:t>
      </w:r>
      <w:proofErr w:type="gramEnd"/>
      <w:r>
        <w:rPr>
          <w:lang w:eastAsia="en-GB"/>
        </w:rPr>
        <w:t xml:space="preserve">  Date</w:t>
      </w:r>
      <w:r w:rsidR="006832BE">
        <w:rPr>
          <w:lang w:eastAsia="en-GB"/>
        </w:rPr>
        <w:t xml:space="preserve"> </w:t>
      </w:r>
      <w:r>
        <w:rPr>
          <w:lang w:eastAsia="en-GB"/>
        </w:rPr>
        <w:t xml:space="preserve"> </w:t>
      </w:r>
      <w:r w:rsidR="006832BE">
        <w:rPr>
          <w:lang w:eastAsia="en-GB"/>
        </w:rPr>
        <w:fldChar w:fldCharType="begin"/>
      </w:r>
      <w:r w:rsidR="006832BE">
        <w:rPr>
          <w:lang w:eastAsia="en-GB"/>
        </w:rPr>
        <w:instrText xml:space="preserve"> DATE \@ "dd.MM.yyyy" </w:instrText>
      </w:r>
      <w:r w:rsidR="006832BE">
        <w:rPr>
          <w:lang w:eastAsia="en-GB"/>
        </w:rPr>
        <w:fldChar w:fldCharType="separate"/>
      </w:r>
      <w:r w:rsidR="00DA10AA">
        <w:rPr>
          <w:noProof/>
          <w:lang w:eastAsia="en-GB"/>
        </w:rPr>
        <w:t>21.02.2019</w:t>
      </w:r>
      <w:r w:rsidR="006832BE">
        <w:rPr>
          <w:lang w:eastAsia="en-GB"/>
        </w:rPr>
        <w:fldChar w:fldCharType="end"/>
      </w:r>
    </w:p>
    <w:p w14:paraId="07411DDF" w14:textId="77777777" w:rsidR="004602CA" w:rsidRPr="004602CA" w:rsidRDefault="004602CA" w:rsidP="004602CA">
      <w:pPr>
        <w:rPr>
          <w:lang w:eastAsia="en-GB"/>
        </w:rPr>
      </w:pPr>
    </w:p>
    <w:p w14:paraId="0EC57544" w14:textId="20D8AE92" w:rsidR="007C749A" w:rsidRPr="004602CA" w:rsidRDefault="007C749A" w:rsidP="004602CA">
      <w:pPr>
        <w:tabs>
          <w:tab w:val="left" w:pos="4289"/>
        </w:tabs>
        <w:rPr>
          <w:lang w:eastAsia="en-GB"/>
        </w:rPr>
      </w:pPr>
    </w:p>
    <w:sectPr w:rsidR="007C749A" w:rsidRPr="004602CA" w:rsidSect="00677CE8">
      <w:headerReference w:type="default" r:id="rId14"/>
      <w:footerReference w:type="even"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F8941" w14:textId="77777777" w:rsidR="007E1293" w:rsidRDefault="007E1293" w:rsidP="00A83E6A">
      <w:pPr>
        <w:spacing w:after="0" w:line="240" w:lineRule="auto"/>
      </w:pPr>
      <w:r>
        <w:separator/>
      </w:r>
    </w:p>
  </w:endnote>
  <w:endnote w:type="continuationSeparator" w:id="0">
    <w:p w14:paraId="2F10E224" w14:textId="77777777" w:rsidR="007E1293" w:rsidRDefault="007E1293" w:rsidP="00A83E6A">
      <w:pPr>
        <w:spacing w:after="0" w:line="240" w:lineRule="auto"/>
      </w:pPr>
      <w:r>
        <w:continuationSeparator/>
      </w:r>
    </w:p>
  </w:endnote>
  <w:endnote w:type="continuationNotice" w:id="1">
    <w:p w14:paraId="2EAD0638" w14:textId="77777777" w:rsidR="007E1293" w:rsidRDefault="007E1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188t00">
    <w:panose1 w:val="020B0604020202020204"/>
    <w:charset w:val="00"/>
    <w:family w:val="auto"/>
    <w:notTrueType/>
    <w:pitch w:val="default"/>
    <w:sig w:usb0="00000003" w:usb1="00000000" w:usb2="00000000" w:usb3="00000000" w:csb0="00000001" w:csb1="00000000"/>
  </w:font>
  <w:font w:name="Noteworthy Light">
    <w:panose1 w:val="02000400000000000000"/>
    <w:charset w:val="4D"/>
    <w:family w:val="auto"/>
    <w:pitch w:val="variable"/>
    <w:sig w:usb0="8000006F" w:usb1="08000048" w:usb2="146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2102823"/>
      <w:docPartObj>
        <w:docPartGallery w:val="Page Numbers (Bottom of Page)"/>
        <w:docPartUnique/>
      </w:docPartObj>
    </w:sdtPr>
    <w:sdtEndPr>
      <w:rPr>
        <w:rStyle w:val="PageNumber"/>
      </w:rPr>
    </w:sdtEndPr>
    <w:sdtContent>
      <w:p w14:paraId="736848BA" w14:textId="5ACA3866" w:rsidR="002F43F2" w:rsidRDefault="002F43F2" w:rsidP="003F13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77EB63" w14:textId="77777777" w:rsidR="006832BE" w:rsidRDefault="006832BE" w:rsidP="002F43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7302411"/>
      <w:docPartObj>
        <w:docPartGallery w:val="Page Numbers (Bottom of Page)"/>
        <w:docPartUnique/>
      </w:docPartObj>
    </w:sdtPr>
    <w:sdtEndPr>
      <w:rPr>
        <w:rStyle w:val="PageNumber"/>
      </w:rPr>
    </w:sdtEndPr>
    <w:sdtContent>
      <w:p w14:paraId="6EEB9E66" w14:textId="3E906DEC" w:rsidR="002F43F2" w:rsidRDefault="002F43F2" w:rsidP="003F13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5987C6B" w14:textId="56800236" w:rsidR="00F41941" w:rsidRPr="002F43F2" w:rsidRDefault="006832BE" w:rsidP="002F43F2">
    <w:pPr>
      <w:pStyle w:val="Footer"/>
      <w:ind w:right="360"/>
    </w:pPr>
    <w:r>
      <w:fldChar w:fldCharType="begin"/>
    </w:r>
    <w:r>
      <w:instrText xml:space="preserve"> DATE \@ "d MMMM yyyy" </w:instrText>
    </w:r>
    <w:r>
      <w:fldChar w:fldCharType="separate"/>
    </w:r>
    <w:r w:rsidR="00DA10AA">
      <w:rPr>
        <w:noProof/>
      </w:rPr>
      <w:t>21 February 2019</w:t>
    </w:r>
    <w:r>
      <w:fldChar w:fldCharType="end"/>
    </w:r>
    <w:r w:rsidR="00C74EF3">
      <w:t xml:space="preserve"> </w:t>
    </w:r>
    <w:r w:rsidR="00082A5C">
      <w:sym w:font="Symbol" w:char="F0F7"/>
    </w:r>
    <w:r w:rsidR="00082A5C">
      <w:t xml:space="preserve"> </w:t>
    </w:r>
    <w:r w:rsidR="006A0A86">
      <w:rPr>
        <w:rFonts w:cstheme="minorHAnsi"/>
        <w:lang w:val="en-US"/>
      </w:rPr>
      <w:t xml:space="preserve">Counselling Contract </w:t>
    </w:r>
    <w:r w:rsidR="00F20AB6">
      <w:rPr>
        <w:rFonts w:cstheme="minorHAnsi"/>
        <w:lang w:val="en-US"/>
      </w:rPr>
      <w:t>Client Name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5A9D4" w14:textId="77777777" w:rsidR="007E1293" w:rsidRDefault="007E1293" w:rsidP="00A83E6A">
      <w:pPr>
        <w:spacing w:after="0" w:line="240" w:lineRule="auto"/>
      </w:pPr>
      <w:r>
        <w:separator/>
      </w:r>
    </w:p>
  </w:footnote>
  <w:footnote w:type="continuationSeparator" w:id="0">
    <w:p w14:paraId="1C8BB82A" w14:textId="77777777" w:rsidR="007E1293" w:rsidRDefault="007E1293" w:rsidP="00A83E6A">
      <w:pPr>
        <w:spacing w:after="0" w:line="240" w:lineRule="auto"/>
      </w:pPr>
      <w:r>
        <w:continuationSeparator/>
      </w:r>
    </w:p>
  </w:footnote>
  <w:footnote w:type="continuationNotice" w:id="1">
    <w:p w14:paraId="1CDB6A20" w14:textId="77777777" w:rsidR="007E1293" w:rsidRDefault="007E12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F732" w14:textId="189F7A34" w:rsidR="006832BE" w:rsidRPr="001357F4" w:rsidRDefault="00834CF7" w:rsidP="006832BE">
    <w:pPr>
      <w:spacing w:after="0" w:line="240" w:lineRule="auto"/>
      <w:rPr>
        <w:rFonts w:ascii="Noteworthy Light" w:hAnsi="Noteworthy Light"/>
        <w:sz w:val="52"/>
        <w:szCs w:val="52"/>
      </w:rPr>
    </w:pPr>
    <w:r>
      <w:rPr>
        <w:rFonts w:ascii="Noteworthy Light" w:hAnsi="Noteworthy Light"/>
        <w:noProof/>
        <w:sz w:val="52"/>
        <w:szCs w:val="52"/>
      </w:rPr>
      <w:drawing>
        <wp:anchor distT="0" distB="0" distL="114300" distR="114300" simplePos="0" relativeHeight="251658240" behindDoc="0" locked="0" layoutInCell="1" allowOverlap="1" wp14:anchorId="391FDBD5" wp14:editId="3C7E2274">
          <wp:simplePos x="0" y="0"/>
          <wp:positionH relativeFrom="column">
            <wp:posOffset>3175</wp:posOffset>
          </wp:positionH>
          <wp:positionV relativeFrom="paragraph">
            <wp:posOffset>-3810</wp:posOffset>
          </wp:positionV>
          <wp:extent cx="1000760" cy="156591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c1a.jpeg"/>
                  <pic:cNvPicPr/>
                </pic:nvPicPr>
                <pic:blipFill>
                  <a:blip r:embed="rId1">
                    <a:extLst>
                      <a:ext uri="{28A0092B-C50C-407E-A947-70E740481C1C}">
                        <a14:useLocalDpi xmlns:a14="http://schemas.microsoft.com/office/drawing/2010/main" val="0"/>
                      </a:ext>
                    </a:extLst>
                  </a:blip>
                  <a:stretch>
                    <a:fillRect/>
                  </a:stretch>
                </pic:blipFill>
                <pic:spPr>
                  <a:xfrm flipH="1">
                    <a:off x="0" y="0"/>
                    <a:ext cx="1000760" cy="1565910"/>
                  </a:xfrm>
                  <a:prstGeom prst="rect">
                    <a:avLst/>
                  </a:prstGeom>
                </pic:spPr>
              </pic:pic>
            </a:graphicData>
          </a:graphic>
          <wp14:sizeRelH relativeFrom="page">
            <wp14:pctWidth>0</wp14:pctWidth>
          </wp14:sizeRelH>
          <wp14:sizeRelV relativeFrom="page">
            <wp14:pctHeight>0</wp14:pctHeight>
          </wp14:sizeRelV>
        </wp:anchor>
      </w:drawing>
    </w:r>
    <w:r w:rsidR="006832BE" w:rsidRPr="001357F4">
      <w:rPr>
        <w:rFonts w:ascii="Noteworthy Light" w:hAnsi="Noteworthy Light"/>
        <w:sz w:val="52"/>
        <w:szCs w:val="52"/>
      </w:rPr>
      <w:t>Looking-Glass Counselling</w:t>
    </w:r>
  </w:p>
  <w:p w14:paraId="689DEF32" w14:textId="77777777" w:rsidR="006832BE" w:rsidRDefault="006832BE" w:rsidP="006832BE">
    <w:pPr>
      <w:spacing w:after="0" w:line="240" w:lineRule="auto"/>
      <w:rPr>
        <w:rFonts w:ascii="Noteworthy Light" w:hAnsi="Noteworthy Light"/>
        <w:sz w:val="28"/>
        <w:szCs w:val="28"/>
      </w:rPr>
    </w:pPr>
    <w:r w:rsidRPr="001357F4">
      <w:rPr>
        <w:rFonts w:ascii="Noteworthy Light" w:hAnsi="Noteworthy Light"/>
        <w:sz w:val="28"/>
        <w:szCs w:val="28"/>
      </w:rPr>
      <w:t xml:space="preserve">Victoria Martin BA Dip.TC MBACP MAAMET </w:t>
    </w:r>
  </w:p>
  <w:p w14:paraId="234FCC5C" w14:textId="03121AE2" w:rsidR="006832BE" w:rsidRPr="006832BE" w:rsidRDefault="006832BE" w:rsidP="006832BE">
    <w:pPr>
      <w:spacing w:after="0" w:line="240" w:lineRule="auto"/>
      <w:rPr>
        <w:rFonts w:ascii="Noteworthy Light" w:hAnsi="Noteworthy Light"/>
        <w:sz w:val="28"/>
        <w:szCs w:val="28"/>
      </w:rPr>
    </w:pPr>
    <w:r w:rsidRPr="003E643C">
      <w:rPr>
        <w:rFonts w:ascii="Noteworthy Light" w:hAnsi="Noteworthy Light"/>
        <w:sz w:val="20"/>
        <w:szCs w:val="20"/>
      </w:rPr>
      <w:t>3 Tabor Hill, Llandudno LL30 2QW</w:t>
    </w:r>
  </w:p>
  <w:p w14:paraId="475F9AEC" w14:textId="77777777" w:rsidR="006832BE" w:rsidRPr="003E643C" w:rsidRDefault="006832BE" w:rsidP="006832BE">
    <w:pPr>
      <w:pStyle w:val="Footer"/>
      <w:rPr>
        <w:rFonts w:ascii="Noteworthy Light" w:hAnsi="Noteworthy Light"/>
        <w:sz w:val="20"/>
        <w:szCs w:val="20"/>
      </w:rPr>
    </w:pPr>
    <w:r>
      <w:rPr>
        <w:rFonts w:ascii="Noteworthy Light" w:hAnsi="Noteworthy Light"/>
        <w:sz w:val="20"/>
        <w:szCs w:val="20"/>
      </w:rPr>
      <w:t xml:space="preserve">Tel: 01492 440690 or </w:t>
    </w:r>
    <w:r w:rsidRPr="003E643C">
      <w:rPr>
        <w:rFonts w:ascii="Noteworthy Light" w:hAnsi="Noteworthy Light"/>
        <w:sz w:val="20"/>
        <w:szCs w:val="20"/>
      </w:rPr>
      <w:t>07846484760</w:t>
    </w:r>
  </w:p>
  <w:p w14:paraId="39C71DBC" w14:textId="77777777" w:rsidR="006832BE" w:rsidRPr="003E643C" w:rsidRDefault="006832BE" w:rsidP="006832BE">
    <w:pPr>
      <w:pStyle w:val="Footer"/>
      <w:rPr>
        <w:rFonts w:ascii="Noteworthy Light" w:hAnsi="Noteworthy Light"/>
        <w:sz w:val="20"/>
        <w:szCs w:val="20"/>
      </w:rPr>
    </w:pPr>
    <w:r w:rsidRPr="003E643C">
      <w:rPr>
        <w:rFonts w:ascii="Noteworthy Light" w:hAnsi="Noteworthy Light"/>
        <w:sz w:val="20"/>
        <w:szCs w:val="20"/>
      </w:rPr>
      <w:t>www.Looking-GlassCounselling.co.uk</w:t>
    </w:r>
  </w:p>
  <w:p w14:paraId="45987C68" w14:textId="77777777" w:rsidR="00F41941" w:rsidRPr="00126C1C" w:rsidRDefault="00F41941" w:rsidP="006832BE">
    <w:pPr>
      <w:pStyle w:val="Header"/>
      <w:tabs>
        <w:tab w:val="left" w:pos="1701"/>
      </w:tabs>
      <w:ind w:firstLine="1440"/>
    </w:pPr>
  </w:p>
  <w:p w14:paraId="45987C69" w14:textId="0AD6264E" w:rsidR="00F41941" w:rsidRDefault="00F41941" w:rsidP="00172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6AC5"/>
    <w:multiLevelType w:val="multilevel"/>
    <w:tmpl w:val="ADF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F756B"/>
    <w:multiLevelType w:val="hybridMultilevel"/>
    <w:tmpl w:val="7F06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7D64CD"/>
    <w:multiLevelType w:val="hybridMultilevel"/>
    <w:tmpl w:val="77D0D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E569A6"/>
    <w:multiLevelType w:val="hybridMultilevel"/>
    <w:tmpl w:val="B630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093608"/>
    <w:multiLevelType w:val="hybridMultilevel"/>
    <w:tmpl w:val="1F84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B00AD2"/>
    <w:multiLevelType w:val="hybridMultilevel"/>
    <w:tmpl w:val="BBFE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2F0D2C"/>
    <w:multiLevelType w:val="hybridMultilevel"/>
    <w:tmpl w:val="B7860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3B"/>
    <w:rsid w:val="00001BC8"/>
    <w:rsid w:val="00014101"/>
    <w:rsid w:val="000273A4"/>
    <w:rsid w:val="00034F2B"/>
    <w:rsid w:val="000364F4"/>
    <w:rsid w:val="00062A41"/>
    <w:rsid w:val="000751EF"/>
    <w:rsid w:val="000754BF"/>
    <w:rsid w:val="00082A5C"/>
    <w:rsid w:val="0009007E"/>
    <w:rsid w:val="000B3BE1"/>
    <w:rsid w:val="000B78AD"/>
    <w:rsid w:val="000E4443"/>
    <w:rsid w:val="000F506F"/>
    <w:rsid w:val="00111A05"/>
    <w:rsid w:val="00112877"/>
    <w:rsid w:val="001151D1"/>
    <w:rsid w:val="00133621"/>
    <w:rsid w:val="00143190"/>
    <w:rsid w:val="00150F47"/>
    <w:rsid w:val="00172301"/>
    <w:rsid w:val="001724CE"/>
    <w:rsid w:val="0018642A"/>
    <w:rsid w:val="001A2B3B"/>
    <w:rsid w:val="001B1285"/>
    <w:rsid w:val="001E2C1E"/>
    <w:rsid w:val="001E31EA"/>
    <w:rsid w:val="002277F8"/>
    <w:rsid w:val="0023094F"/>
    <w:rsid w:val="00235449"/>
    <w:rsid w:val="002446CC"/>
    <w:rsid w:val="00271D3E"/>
    <w:rsid w:val="002763B2"/>
    <w:rsid w:val="002863CF"/>
    <w:rsid w:val="00291C7C"/>
    <w:rsid w:val="002924AD"/>
    <w:rsid w:val="002B0316"/>
    <w:rsid w:val="002B56E6"/>
    <w:rsid w:val="002B5C61"/>
    <w:rsid w:val="002C4232"/>
    <w:rsid w:val="002F407D"/>
    <w:rsid w:val="002F43F2"/>
    <w:rsid w:val="00303F20"/>
    <w:rsid w:val="00317659"/>
    <w:rsid w:val="00370D25"/>
    <w:rsid w:val="003746EE"/>
    <w:rsid w:val="00390538"/>
    <w:rsid w:val="003B7D34"/>
    <w:rsid w:val="003C4C7E"/>
    <w:rsid w:val="003E561F"/>
    <w:rsid w:val="003F106C"/>
    <w:rsid w:val="00414359"/>
    <w:rsid w:val="00434212"/>
    <w:rsid w:val="004353E6"/>
    <w:rsid w:val="0043613E"/>
    <w:rsid w:val="0044382E"/>
    <w:rsid w:val="004602CA"/>
    <w:rsid w:val="00464CFA"/>
    <w:rsid w:val="004671C1"/>
    <w:rsid w:val="004719E1"/>
    <w:rsid w:val="00477DAF"/>
    <w:rsid w:val="00491F38"/>
    <w:rsid w:val="00497900"/>
    <w:rsid w:val="004A0801"/>
    <w:rsid w:val="004C6A6B"/>
    <w:rsid w:val="004D70BD"/>
    <w:rsid w:val="004F44B5"/>
    <w:rsid w:val="005073A1"/>
    <w:rsid w:val="005133B9"/>
    <w:rsid w:val="005256FB"/>
    <w:rsid w:val="00593E9D"/>
    <w:rsid w:val="005941C6"/>
    <w:rsid w:val="005A43BD"/>
    <w:rsid w:val="005A50E0"/>
    <w:rsid w:val="005B5701"/>
    <w:rsid w:val="005B6A42"/>
    <w:rsid w:val="005C6A03"/>
    <w:rsid w:val="005D61AB"/>
    <w:rsid w:val="005F47CE"/>
    <w:rsid w:val="006319B3"/>
    <w:rsid w:val="00666A32"/>
    <w:rsid w:val="0067105B"/>
    <w:rsid w:val="00676DCB"/>
    <w:rsid w:val="00677CE8"/>
    <w:rsid w:val="00683190"/>
    <w:rsid w:val="006832BE"/>
    <w:rsid w:val="006953E7"/>
    <w:rsid w:val="006A0A86"/>
    <w:rsid w:val="006A21D6"/>
    <w:rsid w:val="006A42BA"/>
    <w:rsid w:val="006B354D"/>
    <w:rsid w:val="006B46B7"/>
    <w:rsid w:val="006C6073"/>
    <w:rsid w:val="006D417A"/>
    <w:rsid w:val="00714923"/>
    <w:rsid w:val="007457F2"/>
    <w:rsid w:val="0075416D"/>
    <w:rsid w:val="00772F1F"/>
    <w:rsid w:val="00787112"/>
    <w:rsid w:val="007B44B4"/>
    <w:rsid w:val="007C749A"/>
    <w:rsid w:val="007E055A"/>
    <w:rsid w:val="007E1293"/>
    <w:rsid w:val="008113B6"/>
    <w:rsid w:val="00813DAD"/>
    <w:rsid w:val="008237A1"/>
    <w:rsid w:val="00834CF7"/>
    <w:rsid w:val="0084268B"/>
    <w:rsid w:val="008464E0"/>
    <w:rsid w:val="00856A02"/>
    <w:rsid w:val="00880BF3"/>
    <w:rsid w:val="00883C4D"/>
    <w:rsid w:val="00891228"/>
    <w:rsid w:val="00896452"/>
    <w:rsid w:val="008B0109"/>
    <w:rsid w:val="008D73B9"/>
    <w:rsid w:val="008E1C36"/>
    <w:rsid w:val="008E2FF5"/>
    <w:rsid w:val="008E31E9"/>
    <w:rsid w:val="00926FA2"/>
    <w:rsid w:val="00952D51"/>
    <w:rsid w:val="009714F0"/>
    <w:rsid w:val="00980484"/>
    <w:rsid w:val="009841AD"/>
    <w:rsid w:val="0098658A"/>
    <w:rsid w:val="009B076A"/>
    <w:rsid w:val="009B734D"/>
    <w:rsid w:val="009E0C16"/>
    <w:rsid w:val="009E5881"/>
    <w:rsid w:val="009F1A57"/>
    <w:rsid w:val="00A35502"/>
    <w:rsid w:val="00A41A13"/>
    <w:rsid w:val="00A531F9"/>
    <w:rsid w:val="00A62012"/>
    <w:rsid w:val="00A66549"/>
    <w:rsid w:val="00A7067B"/>
    <w:rsid w:val="00A71AB9"/>
    <w:rsid w:val="00A83804"/>
    <w:rsid w:val="00A83E6A"/>
    <w:rsid w:val="00A84613"/>
    <w:rsid w:val="00A85901"/>
    <w:rsid w:val="00AA587D"/>
    <w:rsid w:val="00AB48F4"/>
    <w:rsid w:val="00AC4532"/>
    <w:rsid w:val="00AD0FA9"/>
    <w:rsid w:val="00AF5E5F"/>
    <w:rsid w:val="00B01DE6"/>
    <w:rsid w:val="00B22BA5"/>
    <w:rsid w:val="00B31E9A"/>
    <w:rsid w:val="00B328E2"/>
    <w:rsid w:val="00B32F39"/>
    <w:rsid w:val="00B35854"/>
    <w:rsid w:val="00B4001D"/>
    <w:rsid w:val="00BA075F"/>
    <w:rsid w:val="00BB4750"/>
    <w:rsid w:val="00BB6DF8"/>
    <w:rsid w:val="00BC297C"/>
    <w:rsid w:val="00BC3E51"/>
    <w:rsid w:val="00BF4089"/>
    <w:rsid w:val="00C11F37"/>
    <w:rsid w:val="00C3304A"/>
    <w:rsid w:val="00C46AAF"/>
    <w:rsid w:val="00C57DC4"/>
    <w:rsid w:val="00C61AC2"/>
    <w:rsid w:val="00C74EF3"/>
    <w:rsid w:val="00C91077"/>
    <w:rsid w:val="00C9458C"/>
    <w:rsid w:val="00CD60F1"/>
    <w:rsid w:val="00CE55BF"/>
    <w:rsid w:val="00CF4452"/>
    <w:rsid w:val="00D12A33"/>
    <w:rsid w:val="00D15AB7"/>
    <w:rsid w:val="00D21E48"/>
    <w:rsid w:val="00D24D53"/>
    <w:rsid w:val="00D417C7"/>
    <w:rsid w:val="00D457EC"/>
    <w:rsid w:val="00D55323"/>
    <w:rsid w:val="00D62035"/>
    <w:rsid w:val="00DA10AA"/>
    <w:rsid w:val="00DB7A6C"/>
    <w:rsid w:val="00DC36AE"/>
    <w:rsid w:val="00DC6C0E"/>
    <w:rsid w:val="00DE173B"/>
    <w:rsid w:val="00E0368A"/>
    <w:rsid w:val="00E11C51"/>
    <w:rsid w:val="00E56661"/>
    <w:rsid w:val="00E7466D"/>
    <w:rsid w:val="00E87A40"/>
    <w:rsid w:val="00E943DE"/>
    <w:rsid w:val="00EA6BBB"/>
    <w:rsid w:val="00EB23F1"/>
    <w:rsid w:val="00ED5689"/>
    <w:rsid w:val="00EE4BD4"/>
    <w:rsid w:val="00EF38B0"/>
    <w:rsid w:val="00EF6D90"/>
    <w:rsid w:val="00F052B2"/>
    <w:rsid w:val="00F135F9"/>
    <w:rsid w:val="00F17B1A"/>
    <w:rsid w:val="00F20AB6"/>
    <w:rsid w:val="00F263E3"/>
    <w:rsid w:val="00F318B6"/>
    <w:rsid w:val="00F41941"/>
    <w:rsid w:val="00F521BC"/>
    <w:rsid w:val="00F65E3E"/>
    <w:rsid w:val="00F6640C"/>
    <w:rsid w:val="00F6746C"/>
    <w:rsid w:val="00F67592"/>
    <w:rsid w:val="00F722C2"/>
    <w:rsid w:val="00F77F0B"/>
    <w:rsid w:val="00F96629"/>
    <w:rsid w:val="00FA66BE"/>
    <w:rsid w:val="00FB1792"/>
    <w:rsid w:val="00FE7A14"/>
    <w:rsid w:val="00FF02EA"/>
    <w:rsid w:val="00FF173A"/>
    <w:rsid w:val="00FF2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7C4D"/>
  <w15:docId w15:val="{2DA05634-C91F-4135-9816-665DAE6A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0C16"/>
  </w:style>
  <w:style w:type="paragraph" w:styleId="Heading1">
    <w:name w:val="heading 1"/>
    <w:basedOn w:val="Normal"/>
    <w:next w:val="Normal"/>
    <w:link w:val="Heading1Char"/>
    <w:uiPriority w:val="9"/>
    <w:qFormat/>
    <w:rsid w:val="00896452"/>
    <w:pPr>
      <w:keepNext/>
      <w:outlineLvl w:val="0"/>
    </w:pPr>
    <w:rPr>
      <w:rFonts w:ascii="Arial" w:hAnsi="Arial" w:cs="Arial"/>
      <w:noProof/>
      <w:sz w:val="36"/>
      <w:szCs w:val="36"/>
      <w:lang w:eastAsia="en-GB"/>
    </w:rPr>
  </w:style>
  <w:style w:type="paragraph" w:styleId="Heading2">
    <w:name w:val="heading 2"/>
    <w:basedOn w:val="Normal"/>
    <w:next w:val="Normal"/>
    <w:link w:val="Heading2Char"/>
    <w:uiPriority w:val="9"/>
    <w:unhideWhenUsed/>
    <w:qFormat/>
    <w:rsid w:val="00BB6DF8"/>
    <w:pPr>
      <w:keepNext/>
      <w:outlineLvl w:val="1"/>
    </w:pPr>
    <w:rPr>
      <w:sz w:val="28"/>
      <w:szCs w:val="28"/>
      <w:lang w:eastAsia="en-GB"/>
    </w:rPr>
  </w:style>
  <w:style w:type="paragraph" w:styleId="Heading3">
    <w:name w:val="heading 3"/>
    <w:basedOn w:val="Normal"/>
    <w:next w:val="Normal"/>
    <w:link w:val="Heading3Char"/>
    <w:uiPriority w:val="9"/>
    <w:unhideWhenUsed/>
    <w:qFormat/>
    <w:rsid w:val="008237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C36AE"/>
    <w:pPr>
      <w:keepNext/>
      <w:outlineLvl w:val="3"/>
    </w:pPr>
    <w:rPr>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E6A"/>
  </w:style>
  <w:style w:type="paragraph" w:styleId="Footer">
    <w:name w:val="footer"/>
    <w:basedOn w:val="Normal"/>
    <w:link w:val="FooterChar"/>
    <w:uiPriority w:val="99"/>
    <w:unhideWhenUsed/>
    <w:rsid w:val="00A83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E6A"/>
  </w:style>
  <w:style w:type="paragraph" w:styleId="BalloonText">
    <w:name w:val="Balloon Text"/>
    <w:basedOn w:val="Normal"/>
    <w:link w:val="BalloonTextChar"/>
    <w:uiPriority w:val="99"/>
    <w:semiHidden/>
    <w:unhideWhenUsed/>
    <w:rsid w:val="00EB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3F1"/>
    <w:rPr>
      <w:rFonts w:ascii="Tahoma" w:hAnsi="Tahoma" w:cs="Tahoma"/>
      <w:sz w:val="16"/>
      <w:szCs w:val="16"/>
    </w:rPr>
  </w:style>
  <w:style w:type="character" w:styleId="Hyperlink">
    <w:name w:val="Hyperlink"/>
    <w:basedOn w:val="DefaultParagraphFont"/>
    <w:uiPriority w:val="99"/>
    <w:unhideWhenUsed/>
    <w:rsid w:val="00F052B2"/>
    <w:rPr>
      <w:color w:val="0000FF" w:themeColor="hyperlink"/>
      <w:u w:val="single"/>
    </w:rPr>
  </w:style>
  <w:style w:type="paragraph" w:styleId="NormalWeb">
    <w:name w:val="Normal (Web)"/>
    <w:basedOn w:val="Normal"/>
    <w:uiPriority w:val="99"/>
    <w:semiHidden/>
    <w:unhideWhenUsed/>
    <w:rsid w:val="00C3304A"/>
    <w:rPr>
      <w:rFonts w:ascii="Times New Roman" w:hAnsi="Times New Roman" w:cs="Times New Roman"/>
      <w:sz w:val="24"/>
      <w:szCs w:val="24"/>
    </w:rPr>
  </w:style>
  <w:style w:type="paragraph" w:styleId="ListParagraph">
    <w:name w:val="List Paragraph"/>
    <w:basedOn w:val="Normal"/>
    <w:uiPriority w:val="34"/>
    <w:qFormat/>
    <w:rsid w:val="0043613E"/>
    <w:pPr>
      <w:ind w:left="720"/>
      <w:contextualSpacing/>
    </w:pPr>
  </w:style>
  <w:style w:type="character" w:customStyle="1" w:styleId="Heading1Char">
    <w:name w:val="Heading 1 Char"/>
    <w:basedOn w:val="DefaultParagraphFont"/>
    <w:link w:val="Heading1"/>
    <w:uiPriority w:val="9"/>
    <w:rsid w:val="00896452"/>
    <w:rPr>
      <w:rFonts w:ascii="Arial" w:hAnsi="Arial" w:cs="Arial"/>
      <w:noProof/>
      <w:sz w:val="36"/>
      <w:szCs w:val="36"/>
      <w:lang w:eastAsia="en-GB"/>
    </w:rPr>
  </w:style>
  <w:style w:type="character" w:customStyle="1" w:styleId="Heading2Char">
    <w:name w:val="Heading 2 Char"/>
    <w:basedOn w:val="DefaultParagraphFont"/>
    <w:link w:val="Heading2"/>
    <w:uiPriority w:val="9"/>
    <w:rsid w:val="00BB6DF8"/>
    <w:rPr>
      <w:sz w:val="28"/>
      <w:szCs w:val="28"/>
      <w:lang w:eastAsia="en-GB"/>
    </w:rPr>
  </w:style>
  <w:style w:type="character" w:customStyle="1" w:styleId="Heading3Char">
    <w:name w:val="Heading 3 Char"/>
    <w:basedOn w:val="DefaultParagraphFont"/>
    <w:link w:val="Heading3"/>
    <w:uiPriority w:val="9"/>
    <w:rsid w:val="008237A1"/>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uiPriority w:val="99"/>
    <w:unhideWhenUsed/>
    <w:rsid w:val="00434212"/>
    <w:pPr>
      <w:ind w:left="142" w:hanging="142"/>
    </w:pPr>
    <w:rPr>
      <w:lang w:eastAsia="en-GB"/>
    </w:rPr>
  </w:style>
  <w:style w:type="character" w:customStyle="1" w:styleId="BodyTextIndentChar">
    <w:name w:val="Body Text Indent Char"/>
    <w:basedOn w:val="DefaultParagraphFont"/>
    <w:link w:val="BodyTextIndent"/>
    <w:uiPriority w:val="99"/>
    <w:rsid w:val="00434212"/>
    <w:rPr>
      <w:lang w:eastAsia="en-GB"/>
    </w:rPr>
  </w:style>
  <w:style w:type="character" w:customStyle="1" w:styleId="Heading4Char">
    <w:name w:val="Heading 4 Char"/>
    <w:basedOn w:val="DefaultParagraphFont"/>
    <w:link w:val="Heading4"/>
    <w:uiPriority w:val="9"/>
    <w:rsid w:val="00DC36AE"/>
    <w:rPr>
      <w:sz w:val="32"/>
      <w:szCs w:val="32"/>
      <w:lang w:eastAsia="en-GB"/>
    </w:rPr>
  </w:style>
  <w:style w:type="table" w:styleId="TableGrid">
    <w:name w:val="Table Grid"/>
    <w:basedOn w:val="TableNormal"/>
    <w:uiPriority w:val="59"/>
    <w:rsid w:val="0067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C46AAF"/>
    <w:pPr>
      <w:ind w:left="426" w:hanging="426"/>
    </w:pPr>
    <w:rPr>
      <w:sz w:val="28"/>
      <w:szCs w:val="28"/>
      <w:lang w:eastAsia="en-GB"/>
    </w:rPr>
  </w:style>
  <w:style w:type="character" w:customStyle="1" w:styleId="BodyTextIndent2Char">
    <w:name w:val="Body Text Indent 2 Char"/>
    <w:basedOn w:val="DefaultParagraphFont"/>
    <w:link w:val="BodyTextIndent2"/>
    <w:uiPriority w:val="99"/>
    <w:rsid w:val="00C46AAF"/>
    <w:rPr>
      <w:sz w:val="28"/>
      <w:szCs w:val="28"/>
      <w:lang w:eastAsia="en-GB"/>
    </w:rPr>
  </w:style>
  <w:style w:type="paragraph" w:styleId="NoSpacing">
    <w:name w:val="No Spacing"/>
    <w:uiPriority w:val="1"/>
    <w:qFormat/>
    <w:rsid w:val="006832BE"/>
    <w:pPr>
      <w:spacing w:after="0" w:line="240" w:lineRule="auto"/>
    </w:pPr>
    <w:rPr>
      <w:rFonts w:eastAsiaTheme="minorEastAsia"/>
      <w:lang w:val="en-US" w:eastAsia="zh-CN"/>
    </w:rPr>
  </w:style>
  <w:style w:type="character" w:styleId="PageNumber">
    <w:name w:val="page number"/>
    <w:basedOn w:val="DefaultParagraphFont"/>
    <w:uiPriority w:val="99"/>
    <w:semiHidden/>
    <w:unhideWhenUsed/>
    <w:rsid w:val="002F43F2"/>
  </w:style>
  <w:style w:type="character" w:styleId="UnresolvedMention">
    <w:name w:val="Unresolved Mention"/>
    <w:basedOn w:val="DefaultParagraphFont"/>
    <w:uiPriority w:val="99"/>
    <w:rsid w:val="008E3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95309">
      <w:bodyDiv w:val="1"/>
      <w:marLeft w:val="0"/>
      <w:marRight w:val="0"/>
      <w:marTop w:val="0"/>
      <w:marBottom w:val="0"/>
      <w:divBdr>
        <w:top w:val="none" w:sz="0" w:space="0" w:color="auto"/>
        <w:left w:val="none" w:sz="0" w:space="0" w:color="auto"/>
        <w:bottom w:val="none" w:sz="0" w:space="0" w:color="auto"/>
        <w:right w:val="none" w:sz="0" w:space="0" w:color="auto"/>
      </w:divBdr>
    </w:div>
    <w:div w:id="255141881">
      <w:bodyDiv w:val="1"/>
      <w:marLeft w:val="0"/>
      <w:marRight w:val="0"/>
      <w:marTop w:val="150"/>
      <w:marBottom w:val="150"/>
      <w:divBdr>
        <w:top w:val="none" w:sz="0" w:space="0" w:color="auto"/>
        <w:left w:val="none" w:sz="0" w:space="0" w:color="auto"/>
        <w:bottom w:val="none" w:sz="0" w:space="0" w:color="auto"/>
        <w:right w:val="none" w:sz="0" w:space="0" w:color="auto"/>
      </w:divBdr>
      <w:divsChild>
        <w:div w:id="578638010">
          <w:marLeft w:val="0"/>
          <w:marRight w:val="3"/>
          <w:marTop w:val="0"/>
          <w:marBottom w:val="0"/>
          <w:divBdr>
            <w:top w:val="none" w:sz="0" w:space="0" w:color="auto"/>
            <w:left w:val="none" w:sz="0" w:space="0" w:color="auto"/>
            <w:bottom w:val="none" w:sz="0" w:space="0" w:color="auto"/>
            <w:right w:val="none" w:sz="0" w:space="0" w:color="auto"/>
          </w:divBdr>
        </w:div>
      </w:divsChild>
    </w:div>
    <w:div w:id="259994405">
      <w:bodyDiv w:val="1"/>
      <w:marLeft w:val="0"/>
      <w:marRight w:val="0"/>
      <w:marTop w:val="0"/>
      <w:marBottom w:val="0"/>
      <w:divBdr>
        <w:top w:val="none" w:sz="0" w:space="0" w:color="auto"/>
        <w:left w:val="none" w:sz="0" w:space="0" w:color="auto"/>
        <w:bottom w:val="none" w:sz="0" w:space="0" w:color="auto"/>
        <w:right w:val="none" w:sz="0" w:space="0" w:color="auto"/>
      </w:divBdr>
    </w:div>
    <w:div w:id="422342142">
      <w:bodyDiv w:val="1"/>
      <w:marLeft w:val="0"/>
      <w:marRight w:val="0"/>
      <w:marTop w:val="0"/>
      <w:marBottom w:val="0"/>
      <w:divBdr>
        <w:top w:val="none" w:sz="0" w:space="0" w:color="auto"/>
        <w:left w:val="none" w:sz="0" w:space="0" w:color="auto"/>
        <w:bottom w:val="none" w:sz="0" w:space="0" w:color="auto"/>
        <w:right w:val="none" w:sz="0" w:space="0" w:color="auto"/>
      </w:divBdr>
    </w:div>
    <w:div w:id="878129306">
      <w:bodyDiv w:val="1"/>
      <w:marLeft w:val="0"/>
      <w:marRight w:val="0"/>
      <w:marTop w:val="0"/>
      <w:marBottom w:val="0"/>
      <w:divBdr>
        <w:top w:val="none" w:sz="0" w:space="0" w:color="auto"/>
        <w:left w:val="none" w:sz="0" w:space="0" w:color="auto"/>
        <w:bottom w:val="none" w:sz="0" w:space="0" w:color="auto"/>
        <w:right w:val="none" w:sz="0" w:space="0" w:color="auto"/>
      </w:divBdr>
      <w:divsChild>
        <w:div w:id="1858618791">
          <w:marLeft w:val="0"/>
          <w:marRight w:val="0"/>
          <w:marTop w:val="0"/>
          <w:marBottom w:val="0"/>
          <w:divBdr>
            <w:top w:val="none" w:sz="0" w:space="0" w:color="auto"/>
            <w:left w:val="none" w:sz="0" w:space="0" w:color="auto"/>
            <w:bottom w:val="none" w:sz="0" w:space="0" w:color="auto"/>
            <w:right w:val="none" w:sz="0" w:space="0" w:color="auto"/>
          </w:divBdr>
          <w:divsChild>
            <w:div w:id="939681725">
              <w:marLeft w:val="0"/>
              <w:marRight w:val="0"/>
              <w:marTop w:val="0"/>
              <w:marBottom w:val="0"/>
              <w:divBdr>
                <w:top w:val="none" w:sz="0" w:space="0" w:color="auto"/>
                <w:left w:val="none" w:sz="0" w:space="0" w:color="auto"/>
                <w:bottom w:val="none" w:sz="0" w:space="0" w:color="auto"/>
                <w:right w:val="none" w:sz="0" w:space="0" w:color="auto"/>
              </w:divBdr>
              <w:divsChild>
                <w:div w:id="15990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50355">
      <w:bodyDiv w:val="1"/>
      <w:marLeft w:val="0"/>
      <w:marRight w:val="0"/>
      <w:marTop w:val="0"/>
      <w:marBottom w:val="0"/>
      <w:divBdr>
        <w:top w:val="none" w:sz="0" w:space="0" w:color="auto"/>
        <w:left w:val="none" w:sz="0" w:space="0" w:color="auto"/>
        <w:bottom w:val="none" w:sz="0" w:space="0" w:color="auto"/>
        <w:right w:val="none" w:sz="0" w:space="0" w:color="auto"/>
      </w:divBdr>
    </w:div>
    <w:div w:id="1469056940">
      <w:bodyDiv w:val="1"/>
      <w:marLeft w:val="0"/>
      <w:marRight w:val="0"/>
      <w:marTop w:val="0"/>
      <w:marBottom w:val="0"/>
      <w:divBdr>
        <w:top w:val="none" w:sz="0" w:space="0" w:color="auto"/>
        <w:left w:val="none" w:sz="0" w:space="0" w:color="auto"/>
        <w:bottom w:val="none" w:sz="0" w:space="0" w:color="auto"/>
        <w:right w:val="none" w:sz="0" w:space="0" w:color="auto"/>
      </w:divBdr>
      <w:divsChild>
        <w:div w:id="403378863">
          <w:marLeft w:val="0"/>
          <w:marRight w:val="0"/>
          <w:marTop w:val="0"/>
          <w:marBottom w:val="0"/>
          <w:divBdr>
            <w:top w:val="none" w:sz="0" w:space="0" w:color="auto"/>
            <w:left w:val="none" w:sz="0" w:space="0" w:color="auto"/>
            <w:bottom w:val="none" w:sz="0" w:space="0" w:color="auto"/>
            <w:right w:val="none" w:sz="0" w:space="0" w:color="auto"/>
          </w:divBdr>
          <w:divsChild>
            <w:div w:id="168913481">
              <w:marLeft w:val="0"/>
              <w:marRight w:val="0"/>
              <w:marTop w:val="0"/>
              <w:marBottom w:val="0"/>
              <w:divBdr>
                <w:top w:val="none" w:sz="0" w:space="0" w:color="auto"/>
                <w:left w:val="none" w:sz="0" w:space="0" w:color="auto"/>
                <w:bottom w:val="none" w:sz="0" w:space="0" w:color="auto"/>
                <w:right w:val="none" w:sz="0" w:space="0" w:color="auto"/>
              </w:divBdr>
              <w:divsChild>
                <w:div w:id="21412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9199">
      <w:bodyDiv w:val="1"/>
      <w:marLeft w:val="0"/>
      <w:marRight w:val="0"/>
      <w:marTop w:val="0"/>
      <w:marBottom w:val="0"/>
      <w:divBdr>
        <w:top w:val="none" w:sz="0" w:space="0" w:color="auto"/>
        <w:left w:val="none" w:sz="0" w:space="0" w:color="auto"/>
        <w:bottom w:val="none" w:sz="0" w:space="0" w:color="auto"/>
        <w:right w:val="none" w:sz="0" w:space="0" w:color="auto"/>
      </w:divBdr>
      <w:divsChild>
        <w:div w:id="1470513096">
          <w:marLeft w:val="0"/>
          <w:marRight w:val="0"/>
          <w:marTop w:val="0"/>
          <w:marBottom w:val="0"/>
          <w:divBdr>
            <w:top w:val="none" w:sz="0" w:space="0" w:color="auto"/>
            <w:left w:val="none" w:sz="0" w:space="0" w:color="auto"/>
            <w:bottom w:val="none" w:sz="0" w:space="0" w:color="auto"/>
            <w:right w:val="none" w:sz="0" w:space="0" w:color="auto"/>
          </w:divBdr>
          <w:divsChild>
            <w:div w:id="1535801545">
              <w:marLeft w:val="0"/>
              <w:marRight w:val="0"/>
              <w:marTop w:val="0"/>
              <w:marBottom w:val="0"/>
              <w:divBdr>
                <w:top w:val="none" w:sz="0" w:space="0" w:color="auto"/>
                <w:left w:val="none" w:sz="0" w:space="0" w:color="auto"/>
                <w:bottom w:val="none" w:sz="0" w:space="0" w:color="auto"/>
                <w:right w:val="none" w:sz="0" w:space="0" w:color="auto"/>
              </w:divBdr>
              <w:divsChild>
                <w:div w:id="1436706684">
                  <w:marLeft w:val="0"/>
                  <w:marRight w:val="0"/>
                  <w:marTop w:val="0"/>
                  <w:marBottom w:val="0"/>
                  <w:divBdr>
                    <w:top w:val="none" w:sz="0" w:space="0" w:color="auto"/>
                    <w:left w:val="none" w:sz="0" w:space="0" w:color="auto"/>
                    <w:bottom w:val="none" w:sz="0" w:space="0" w:color="auto"/>
                    <w:right w:val="none" w:sz="0" w:space="0" w:color="auto"/>
                  </w:divBdr>
                </w:div>
                <w:div w:id="793720059">
                  <w:marLeft w:val="0"/>
                  <w:marRight w:val="0"/>
                  <w:marTop w:val="0"/>
                  <w:marBottom w:val="0"/>
                  <w:divBdr>
                    <w:top w:val="none" w:sz="0" w:space="0" w:color="auto"/>
                    <w:left w:val="none" w:sz="0" w:space="0" w:color="auto"/>
                    <w:bottom w:val="none" w:sz="0" w:space="0" w:color="auto"/>
                    <w:right w:val="none" w:sz="0" w:space="0" w:color="auto"/>
                  </w:divBdr>
                </w:div>
                <w:div w:id="646278125">
                  <w:marLeft w:val="0"/>
                  <w:marRight w:val="0"/>
                  <w:marTop w:val="0"/>
                  <w:marBottom w:val="0"/>
                  <w:divBdr>
                    <w:top w:val="none" w:sz="0" w:space="0" w:color="auto"/>
                    <w:left w:val="none" w:sz="0" w:space="0" w:color="auto"/>
                    <w:bottom w:val="none" w:sz="0" w:space="0" w:color="auto"/>
                    <w:right w:val="none" w:sz="0" w:space="0" w:color="auto"/>
                  </w:divBdr>
                </w:div>
                <w:div w:id="2127462385">
                  <w:marLeft w:val="0"/>
                  <w:marRight w:val="0"/>
                  <w:marTop w:val="0"/>
                  <w:marBottom w:val="0"/>
                  <w:divBdr>
                    <w:top w:val="none" w:sz="0" w:space="0" w:color="auto"/>
                    <w:left w:val="none" w:sz="0" w:space="0" w:color="auto"/>
                    <w:bottom w:val="none" w:sz="0" w:space="0" w:color="auto"/>
                    <w:right w:val="none" w:sz="0" w:space="0" w:color="auto"/>
                  </w:divBdr>
                </w:div>
                <w:div w:id="1787312816">
                  <w:marLeft w:val="0"/>
                  <w:marRight w:val="0"/>
                  <w:marTop w:val="0"/>
                  <w:marBottom w:val="0"/>
                  <w:divBdr>
                    <w:top w:val="none" w:sz="0" w:space="0" w:color="auto"/>
                    <w:left w:val="none" w:sz="0" w:space="0" w:color="auto"/>
                    <w:bottom w:val="none" w:sz="0" w:space="0" w:color="auto"/>
                    <w:right w:val="none" w:sz="0" w:space="0" w:color="auto"/>
                  </w:divBdr>
                </w:div>
                <w:div w:id="313919311">
                  <w:marLeft w:val="0"/>
                  <w:marRight w:val="0"/>
                  <w:marTop w:val="0"/>
                  <w:marBottom w:val="0"/>
                  <w:divBdr>
                    <w:top w:val="none" w:sz="0" w:space="0" w:color="auto"/>
                    <w:left w:val="none" w:sz="0" w:space="0" w:color="auto"/>
                    <w:bottom w:val="none" w:sz="0" w:space="0" w:color="auto"/>
                    <w:right w:val="none" w:sz="0" w:space="0" w:color="auto"/>
                  </w:divBdr>
                </w:div>
                <w:div w:id="2021269798">
                  <w:marLeft w:val="0"/>
                  <w:marRight w:val="0"/>
                  <w:marTop w:val="0"/>
                  <w:marBottom w:val="0"/>
                  <w:divBdr>
                    <w:top w:val="none" w:sz="0" w:space="0" w:color="auto"/>
                    <w:left w:val="none" w:sz="0" w:space="0" w:color="auto"/>
                    <w:bottom w:val="none" w:sz="0" w:space="0" w:color="auto"/>
                    <w:right w:val="none" w:sz="0" w:space="0" w:color="auto"/>
                  </w:divBdr>
                </w:div>
                <w:div w:id="1256480795">
                  <w:marLeft w:val="0"/>
                  <w:marRight w:val="0"/>
                  <w:marTop w:val="0"/>
                  <w:marBottom w:val="0"/>
                  <w:divBdr>
                    <w:top w:val="none" w:sz="0" w:space="0" w:color="auto"/>
                    <w:left w:val="none" w:sz="0" w:space="0" w:color="auto"/>
                    <w:bottom w:val="none" w:sz="0" w:space="0" w:color="auto"/>
                    <w:right w:val="none" w:sz="0" w:space="0" w:color="auto"/>
                  </w:divBdr>
                </w:div>
                <w:div w:id="240215247">
                  <w:marLeft w:val="0"/>
                  <w:marRight w:val="0"/>
                  <w:marTop w:val="0"/>
                  <w:marBottom w:val="0"/>
                  <w:divBdr>
                    <w:top w:val="none" w:sz="0" w:space="0" w:color="auto"/>
                    <w:left w:val="none" w:sz="0" w:space="0" w:color="auto"/>
                    <w:bottom w:val="none" w:sz="0" w:space="0" w:color="auto"/>
                    <w:right w:val="none" w:sz="0" w:space="0" w:color="auto"/>
                  </w:divBdr>
                </w:div>
                <w:div w:id="2080906531">
                  <w:marLeft w:val="0"/>
                  <w:marRight w:val="0"/>
                  <w:marTop w:val="0"/>
                  <w:marBottom w:val="0"/>
                  <w:divBdr>
                    <w:top w:val="none" w:sz="0" w:space="0" w:color="auto"/>
                    <w:left w:val="none" w:sz="0" w:space="0" w:color="auto"/>
                    <w:bottom w:val="none" w:sz="0" w:space="0" w:color="auto"/>
                    <w:right w:val="none" w:sz="0" w:space="0" w:color="auto"/>
                  </w:divBdr>
                </w:div>
                <w:div w:id="1275796010">
                  <w:marLeft w:val="0"/>
                  <w:marRight w:val="0"/>
                  <w:marTop w:val="0"/>
                  <w:marBottom w:val="0"/>
                  <w:divBdr>
                    <w:top w:val="none" w:sz="0" w:space="0" w:color="auto"/>
                    <w:left w:val="none" w:sz="0" w:space="0" w:color="auto"/>
                    <w:bottom w:val="none" w:sz="0" w:space="0" w:color="auto"/>
                    <w:right w:val="none" w:sz="0" w:space="0" w:color="auto"/>
                  </w:divBdr>
                </w:div>
                <w:div w:id="1145582766">
                  <w:marLeft w:val="0"/>
                  <w:marRight w:val="0"/>
                  <w:marTop w:val="0"/>
                  <w:marBottom w:val="0"/>
                  <w:divBdr>
                    <w:top w:val="none" w:sz="0" w:space="0" w:color="auto"/>
                    <w:left w:val="none" w:sz="0" w:space="0" w:color="auto"/>
                    <w:bottom w:val="none" w:sz="0" w:space="0" w:color="auto"/>
                    <w:right w:val="none" w:sz="0" w:space="0" w:color="auto"/>
                  </w:divBdr>
                </w:div>
                <w:div w:id="180751230">
                  <w:marLeft w:val="0"/>
                  <w:marRight w:val="0"/>
                  <w:marTop w:val="0"/>
                  <w:marBottom w:val="0"/>
                  <w:divBdr>
                    <w:top w:val="none" w:sz="0" w:space="0" w:color="auto"/>
                    <w:left w:val="none" w:sz="0" w:space="0" w:color="auto"/>
                    <w:bottom w:val="none" w:sz="0" w:space="0" w:color="auto"/>
                    <w:right w:val="none" w:sz="0" w:space="0" w:color="auto"/>
                  </w:divBdr>
                </w:div>
                <w:div w:id="1944263994">
                  <w:marLeft w:val="0"/>
                  <w:marRight w:val="0"/>
                  <w:marTop w:val="0"/>
                  <w:marBottom w:val="0"/>
                  <w:divBdr>
                    <w:top w:val="none" w:sz="0" w:space="0" w:color="auto"/>
                    <w:left w:val="none" w:sz="0" w:space="0" w:color="auto"/>
                    <w:bottom w:val="none" w:sz="0" w:space="0" w:color="auto"/>
                    <w:right w:val="none" w:sz="0" w:space="0" w:color="auto"/>
                  </w:divBdr>
                </w:div>
                <w:div w:id="1507749278">
                  <w:marLeft w:val="0"/>
                  <w:marRight w:val="0"/>
                  <w:marTop w:val="0"/>
                  <w:marBottom w:val="0"/>
                  <w:divBdr>
                    <w:top w:val="none" w:sz="0" w:space="0" w:color="auto"/>
                    <w:left w:val="none" w:sz="0" w:space="0" w:color="auto"/>
                    <w:bottom w:val="none" w:sz="0" w:space="0" w:color="auto"/>
                    <w:right w:val="none" w:sz="0" w:space="0" w:color="auto"/>
                  </w:divBdr>
                </w:div>
                <w:div w:id="1935896512">
                  <w:marLeft w:val="0"/>
                  <w:marRight w:val="0"/>
                  <w:marTop w:val="0"/>
                  <w:marBottom w:val="0"/>
                  <w:divBdr>
                    <w:top w:val="none" w:sz="0" w:space="0" w:color="auto"/>
                    <w:left w:val="none" w:sz="0" w:space="0" w:color="auto"/>
                    <w:bottom w:val="none" w:sz="0" w:space="0" w:color="auto"/>
                    <w:right w:val="none" w:sz="0" w:space="0" w:color="auto"/>
                  </w:divBdr>
                </w:div>
                <w:div w:id="1245603908">
                  <w:marLeft w:val="0"/>
                  <w:marRight w:val="0"/>
                  <w:marTop w:val="0"/>
                  <w:marBottom w:val="0"/>
                  <w:divBdr>
                    <w:top w:val="none" w:sz="0" w:space="0" w:color="auto"/>
                    <w:left w:val="none" w:sz="0" w:space="0" w:color="auto"/>
                    <w:bottom w:val="none" w:sz="0" w:space="0" w:color="auto"/>
                    <w:right w:val="none" w:sz="0" w:space="0" w:color="auto"/>
                  </w:divBdr>
                </w:div>
                <w:div w:id="684863701">
                  <w:marLeft w:val="0"/>
                  <w:marRight w:val="0"/>
                  <w:marTop w:val="0"/>
                  <w:marBottom w:val="0"/>
                  <w:divBdr>
                    <w:top w:val="none" w:sz="0" w:space="0" w:color="auto"/>
                    <w:left w:val="none" w:sz="0" w:space="0" w:color="auto"/>
                    <w:bottom w:val="none" w:sz="0" w:space="0" w:color="auto"/>
                    <w:right w:val="none" w:sz="0" w:space="0" w:color="auto"/>
                  </w:divBdr>
                </w:div>
                <w:div w:id="1811940196">
                  <w:marLeft w:val="0"/>
                  <w:marRight w:val="0"/>
                  <w:marTop w:val="0"/>
                  <w:marBottom w:val="0"/>
                  <w:divBdr>
                    <w:top w:val="none" w:sz="0" w:space="0" w:color="auto"/>
                    <w:left w:val="none" w:sz="0" w:space="0" w:color="auto"/>
                    <w:bottom w:val="none" w:sz="0" w:space="0" w:color="auto"/>
                    <w:right w:val="none" w:sz="0" w:space="0" w:color="auto"/>
                  </w:divBdr>
                </w:div>
                <w:div w:id="231429411">
                  <w:marLeft w:val="0"/>
                  <w:marRight w:val="0"/>
                  <w:marTop w:val="0"/>
                  <w:marBottom w:val="0"/>
                  <w:divBdr>
                    <w:top w:val="none" w:sz="0" w:space="0" w:color="auto"/>
                    <w:left w:val="none" w:sz="0" w:space="0" w:color="auto"/>
                    <w:bottom w:val="none" w:sz="0" w:space="0" w:color="auto"/>
                    <w:right w:val="none" w:sz="0" w:space="0" w:color="auto"/>
                  </w:divBdr>
                </w:div>
                <w:div w:id="1407872920">
                  <w:marLeft w:val="0"/>
                  <w:marRight w:val="0"/>
                  <w:marTop w:val="0"/>
                  <w:marBottom w:val="0"/>
                  <w:divBdr>
                    <w:top w:val="none" w:sz="0" w:space="0" w:color="auto"/>
                    <w:left w:val="none" w:sz="0" w:space="0" w:color="auto"/>
                    <w:bottom w:val="none" w:sz="0" w:space="0" w:color="auto"/>
                    <w:right w:val="none" w:sz="0" w:space="0" w:color="auto"/>
                  </w:divBdr>
                </w:div>
                <w:div w:id="1454322380">
                  <w:marLeft w:val="0"/>
                  <w:marRight w:val="0"/>
                  <w:marTop w:val="0"/>
                  <w:marBottom w:val="0"/>
                  <w:divBdr>
                    <w:top w:val="none" w:sz="0" w:space="0" w:color="auto"/>
                    <w:left w:val="none" w:sz="0" w:space="0" w:color="auto"/>
                    <w:bottom w:val="none" w:sz="0" w:space="0" w:color="auto"/>
                    <w:right w:val="none" w:sz="0" w:space="0" w:color="auto"/>
                  </w:divBdr>
                </w:div>
                <w:div w:id="1624270126">
                  <w:marLeft w:val="0"/>
                  <w:marRight w:val="0"/>
                  <w:marTop w:val="0"/>
                  <w:marBottom w:val="0"/>
                  <w:divBdr>
                    <w:top w:val="none" w:sz="0" w:space="0" w:color="auto"/>
                    <w:left w:val="none" w:sz="0" w:space="0" w:color="auto"/>
                    <w:bottom w:val="none" w:sz="0" w:space="0" w:color="auto"/>
                    <w:right w:val="none" w:sz="0" w:space="0" w:color="auto"/>
                  </w:divBdr>
                </w:div>
                <w:div w:id="971524955">
                  <w:marLeft w:val="0"/>
                  <w:marRight w:val="0"/>
                  <w:marTop w:val="0"/>
                  <w:marBottom w:val="0"/>
                  <w:divBdr>
                    <w:top w:val="none" w:sz="0" w:space="0" w:color="auto"/>
                    <w:left w:val="none" w:sz="0" w:space="0" w:color="auto"/>
                    <w:bottom w:val="none" w:sz="0" w:space="0" w:color="auto"/>
                    <w:right w:val="none" w:sz="0" w:space="0" w:color="auto"/>
                  </w:divBdr>
                </w:div>
                <w:div w:id="1910572563">
                  <w:marLeft w:val="0"/>
                  <w:marRight w:val="0"/>
                  <w:marTop w:val="0"/>
                  <w:marBottom w:val="0"/>
                  <w:divBdr>
                    <w:top w:val="none" w:sz="0" w:space="0" w:color="auto"/>
                    <w:left w:val="none" w:sz="0" w:space="0" w:color="auto"/>
                    <w:bottom w:val="none" w:sz="0" w:space="0" w:color="auto"/>
                    <w:right w:val="none" w:sz="0" w:space="0" w:color="auto"/>
                  </w:divBdr>
                </w:div>
                <w:div w:id="570820243">
                  <w:marLeft w:val="0"/>
                  <w:marRight w:val="0"/>
                  <w:marTop w:val="0"/>
                  <w:marBottom w:val="0"/>
                  <w:divBdr>
                    <w:top w:val="none" w:sz="0" w:space="0" w:color="auto"/>
                    <w:left w:val="none" w:sz="0" w:space="0" w:color="auto"/>
                    <w:bottom w:val="none" w:sz="0" w:space="0" w:color="auto"/>
                    <w:right w:val="none" w:sz="0" w:space="0" w:color="auto"/>
                  </w:divBdr>
                </w:div>
                <w:div w:id="767310209">
                  <w:marLeft w:val="0"/>
                  <w:marRight w:val="0"/>
                  <w:marTop w:val="0"/>
                  <w:marBottom w:val="0"/>
                  <w:divBdr>
                    <w:top w:val="none" w:sz="0" w:space="0" w:color="auto"/>
                    <w:left w:val="none" w:sz="0" w:space="0" w:color="auto"/>
                    <w:bottom w:val="none" w:sz="0" w:space="0" w:color="auto"/>
                    <w:right w:val="none" w:sz="0" w:space="0" w:color="auto"/>
                  </w:divBdr>
                </w:div>
                <w:div w:id="862203583">
                  <w:marLeft w:val="0"/>
                  <w:marRight w:val="0"/>
                  <w:marTop w:val="0"/>
                  <w:marBottom w:val="0"/>
                  <w:divBdr>
                    <w:top w:val="none" w:sz="0" w:space="0" w:color="auto"/>
                    <w:left w:val="none" w:sz="0" w:space="0" w:color="auto"/>
                    <w:bottom w:val="none" w:sz="0" w:space="0" w:color="auto"/>
                    <w:right w:val="none" w:sz="0" w:space="0" w:color="auto"/>
                  </w:divBdr>
                </w:div>
                <w:div w:id="2103722731">
                  <w:marLeft w:val="0"/>
                  <w:marRight w:val="0"/>
                  <w:marTop w:val="0"/>
                  <w:marBottom w:val="0"/>
                  <w:divBdr>
                    <w:top w:val="none" w:sz="0" w:space="0" w:color="auto"/>
                    <w:left w:val="none" w:sz="0" w:space="0" w:color="auto"/>
                    <w:bottom w:val="none" w:sz="0" w:space="0" w:color="auto"/>
                    <w:right w:val="none" w:sz="0" w:space="0" w:color="auto"/>
                  </w:divBdr>
                </w:div>
                <w:div w:id="1261991307">
                  <w:marLeft w:val="0"/>
                  <w:marRight w:val="0"/>
                  <w:marTop w:val="0"/>
                  <w:marBottom w:val="0"/>
                  <w:divBdr>
                    <w:top w:val="none" w:sz="0" w:space="0" w:color="auto"/>
                    <w:left w:val="none" w:sz="0" w:space="0" w:color="auto"/>
                    <w:bottom w:val="none" w:sz="0" w:space="0" w:color="auto"/>
                    <w:right w:val="none" w:sz="0" w:space="0" w:color="auto"/>
                  </w:divBdr>
                </w:div>
                <w:div w:id="20414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98/29/contents" TargetMode="External"/><Relationship Id="rId13" Type="http://schemas.openxmlformats.org/officeDocument/2006/relationships/hyperlink" Target="file:///Users/toriajane/Desktop/Privacy%20Policy.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co.org.uk/what_we_cover/register_of_data_controllers" TargetMode="External"/><Relationship Id="rId12" Type="http://schemas.openxmlformats.org/officeDocument/2006/relationships/hyperlink" Target="http://www.looking-glasscounselling.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oking-glasscounselling.co.uk/outcomesurve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acp.co.uk/crs/contact.php)" TargetMode="External"/><Relationship Id="rId4" Type="http://schemas.openxmlformats.org/officeDocument/2006/relationships/webSettings" Target="webSettings.xml"/><Relationship Id="rId9" Type="http://schemas.openxmlformats.org/officeDocument/2006/relationships/hyperlink" Target="http://www.looking-glasscounselling.co.uk/Privac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2640</Words>
  <Characters>15051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Mind</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 Martin</cp:lastModifiedBy>
  <cp:revision>7</cp:revision>
  <cp:lastPrinted>2018-06-20T11:56:00Z</cp:lastPrinted>
  <dcterms:created xsi:type="dcterms:W3CDTF">2018-06-20T11:57:00Z</dcterms:created>
  <dcterms:modified xsi:type="dcterms:W3CDTF">2019-02-21T11:40:00Z</dcterms:modified>
</cp:coreProperties>
</file>